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8" w:rsidRPr="00D86850" w:rsidRDefault="00F32659" w:rsidP="00F010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0">
        <w:rPr>
          <w:rFonts w:ascii="Times New Roman" w:hAnsi="Times New Roman" w:cs="Times New Roman"/>
          <w:b/>
          <w:sz w:val="32"/>
          <w:szCs w:val="32"/>
        </w:rPr>
        <w:t xml:space="preserve">Usnesení </w:t>
      </w:r>
      <w:r w:rsidR="009F771A" w:rsidRPr="00D86850">
        <w:rPr>
          <w:rFonts w:ascii="Times New Roman" w:hAnsi="Times New Roman" w:cs="Times New Roman"/>
          <w:b/>
          <w:sz w:val="32"/>
          <w:szCs w:val="32"/>
        </w:rPr>
        <w:t>z</w:t>
      </w:r>
      <w:r w:rsidR="0021571F" w:rsidRPr="00D86850">
        <w:rPr>
          <w:rFonts w:ascii="Times New Roman" w:hAnsi="Times New Roman" w:cs="Times New Roman"/>
          <w:b/>
          <w:sz w:val="32"/>
          <w:szCs w:val="32"/>
        </w:rPr>
        <w:t>e</w:t>
      </w:r>
      <w:r w:rsidR="009F771A" w:rsidRPr="00D86850">
        <w:rPr>
          <w:rFonts w:ascii="Times New Roman" w:hAnsi="Times New Roman" w:cs="Times New Roman"/>
          <w:b/>
          <w:sz w:val="32"/>
          <w:szCs w:val="32"/>
        </w:rPr>
        <w:t> </w:t>
      </w:r>
      <w:r w:rsidRPr="00D86850">
        <w:rPr>
          <w:rFonts w:ascii="Times New Roman" w:hAnsi="Times New Roman" w:cs="Times New Roman"/>
          <w:b/>
          <w:sz w:val="32"/>
          <w:szCs w:val="32"/>
        </w:rPr>
        <w:t>zastupitelstva obce Velké Přílepy</w:t>
      </w:r>
    </w:p>
    <w:p w:rsidR="00FB2B24" w:rsidRPr="00D86850" w:rsidRDefault="00F32659" w:rsidP="00F010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0">
        <w:rPr>
          <w:rFonts w:ascii="Times New Roman" w:hAnsi="Times New Roman" w:cs="Times New Roman"/>
          <w:b/>
          <w:sz w:val="32"/>
          <w:szCs w:val="32"/>
        </w:rPr>
        <w:t xml:space="preserve">ze dne </w:t>
      </w:r>
      <w:r w:rsidR="005A1EE9">
        <w:rPr>
          <w:rFonts w:ascii="Times New Roman" w:hAnsi="Times New Roman" w:cs="Times New Roman"/>
          <w:b/>
          <w:sz w:val="32"/>
          <w:szCs w:val="32"/>
        </w:rPr>
        <w:t>29</w:t>
      </w:r>
      <w:r w:rsidR="0046208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A1EE9">
        <w:rPr>
          <w:rFonts w:ascii="Times New Roman" w:hAnsi="Times New Roman" w:cs="Times New Roman"/>
          <w:b/>
          <w:sz w:val="32"/>
          <w:szCs w:val="32"/>
        </w:rPr>
        <w:t>9</w:t>
      </w:r>
      <w:r w:rsidR="00545B9B" w:rsidRPr="00D86850">
        <w:rPr>
          <w:rFonts w:ascii="Times New Roman" w:hAnsi="Times New Roman" w:cs="Times New Roman"/>
          <w:b/>
          <w:sz w:val="32"/>
          <w:szCs w:val="32"/>
        </w:rPr>
        <w:t>. 201</w:t>
      </w:r>
      <w:r w:rsidR="00EB42D7" w:rsidRPr="00D86850">
        <w:rPr>
          <w:rFonts w:ascii="Times New Roman" w:hAnsi="Times New Roman" w:cs="Times New Roman"/>
          <w:b/>
          <w:sz w:val="32"/>
          <w:szCs w:val="32"/>
        </w:rPr>
        <w:t>5</w:t>
      </w:r>
    </w:p>
    <w:p w:rsidR="00F010F8" w:rsidRPr="00D86850" w:rsidRDefault="00F010F8" w:rsidP="00F010F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E7F00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A7A2D" w:rsidRDefault="007A7A2D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A7A2D" w:rsidRDefault="007A7A2D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cs-CZ"/>
        </w:rPr>
      </w:pPr>
      <w:proofErr w:type="gramStart"/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>1.Prodej</w:t>
      </w:r>
      <w:proofErr w:type="gramEnd"/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 pozemku st. 569, odděleného z pozemku </w:t>
      </w:r>
      <w:proofErr w:type="spellStart"/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>č.par</w:t>
      </w:r>
      <w:proofErr w:type="spellEnd"/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. 209/2, </w:t>
      </w:r>
      <w:proofErr w:type="spellStart"/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. Kamýk u Velkých Přílep </w:t>
      </w:r>
      <w:r w:rsidRPr="003E7F00">
        <w:rPr>
          <w:rFonts w:ascii="Times New Roman" w:eastAsia="Times New Roman" w:hAnsi="Times New Roman" w:cs="Times New Roman"/>
          <w:color w:val="000000"/>
          <w:lang w:val="en-US" w:eastAsia="cs-CZ"/>
        </w:rPr>
        <w:t>(</w:t>
      </w:r>
      <w:proofErr w:type="spellStart"/>
      <w:r w:rsidRPr="003E7F00">
        <w:rPr>
          <w:rFonts w:ascii="Times New Roman" w:eastAsia="Times New Roman" w:hAnsi="Times New Roman" w:cs="Times New Roman"/>
          <w:color w:val="000000"/>
          <w:lang w:val="en-US" w:eastAsia="cs-CZ"/>
        </w:rPr>
        <w:t>pozemek</w:t>
      </w:r>
      <w:proofErr w:type="spellEnd"/>
      <w:r w:rsidRPr="003E7F00">
        <w:rPr>
          <w:rFonts w:ascii="Times New Roman" w:eastAsia="Times New Roman" w:hAnsi="Times New Roman" w:cs="Times New Roman"/>
          <w:color w:val="000000"/>
          <w:lang w:val="en-US" w:eastAsia="cs-CZ"/>
        </w:rPr>
        <w:t xml:space="preserve"> </w:t>
      </w:r>
      <w:proofErr w:type="gramStart"/>
      <w:r w:rsidRPr="003E7F00">
        <w:rPr>
          <w:rFonts w:ascii="Times New Roman" w:eastAsia="Times New Roman" w:hAnsi="Times New Roman" w:cs="Times New Roman"/>
          <w:color w:val="000000"/>
          <w:lang w:val="en-US" w:eastAsia="cs-CZ"/>
        </w:rPr>
        <w:t>pod</w:t>
      </w:r>
      <w:proofErr w:type="gramEnd"/>
      <w:r w:rsidRPr="003E7F00">
        <w:rPr>
          <w:rFonts w:ascii="Times New Roman" w:eastAsia="Times New Roman" w:hAnsi="Times New Roman" w:cs="Times New Roman"/>
          <w:color w:val="000000"/>
          <w:lang w:val="en-US" w:eastAsia="cs-CZ"/>
        </w:rPr>
        <w:t xml:space="preserve"> </w:t>
      </w:r>
    </w:p>
    <w:p w:rsidR="001D7D6C" w:rsidRPr="00B27557" w:rsidRDefault="001D7D6C" w:rsidP="003E7F0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 w:eastAsia="cs-CZ"/>
        </w:rPr>
        <w:t>trafostanicí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en-US" w:eastAsia="cs-CZ"/>
        </w:rPr>
        <w:t>)</w:t>
      </w:r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</w:t>
      </w:r>
      <w:r w:rsidR="005A1EE9">
        <w:rPr>
          <w:rFonts w:ascii="Times New Roman" w:eastAsia="Times New Roman" w:hAnsi="Times New Roman" w:cs="Times New Roman"/>
          <w:b/>
          <w:lang w:eastAsia="cs-CZ"/>
        </w:rPr>
        <w:t>6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2.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Žádost manželů </w:t>
      </w:r>
      <w:proofErr w:type="spellStart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Rázgových</w:t>
      </w:r>
      <w:proofErr w:type="spellEnd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o směnu části pozemků s obcí</w:t>
      </w:r>
    </w:p>
    <w:p w:rsidR="003E7F00" w:rsidRPr="00D86850" w:rsidRDefault="003E7F00" w:rsidP="003E7F0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</w:t>
      </w:r>
      <w:r w:rsidR="007A7A2D">
        <w:rPr>
          <w:rFonts w:ascii="Times New Roman" w:eastAsia="Times New Roman" w:hAnsi="Times New Roman" w:cs="Times New Roman"/>
          <w:b/>
          <w:lang w:eastAsia="cs-CZ"/>
        </w:rPr>
        <w:t>7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3.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Uzavření smlouvy o výpůjčce mezi Obcí a SCK, věcné břemeno uložení kabelů na pozemcích </w:t>
      </w:r>
      <w:proofErr w:type="spellStart"/>
      <w:proofErr w:type="gramStart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č.par</w:t>
      </w:r>
      <w:proofErr w:type="spellEnd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243 a 264,  vše </w:t>
      </w:r>
      <w:proofErr w:type="spellStart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. Kamýk u Velkých Přílep</w:t>
      </w:r>
    </w:p>
    <w:p w:rsidR="003E7F00" w:rsidRPr="00D86850" w:rsidRDefault="003E7F00" w:rsidP="003E7F0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</w:t>
      </w:r>
      <w:r w:rsidR="007A7A2D">
        <w:rPr>
          <w:rFonts w:ascii="Times New Roman" w:eastAsia="Times New Roman" w:hAnsi="Times New Roman" w:cs="Times New Roman"/>
          <w:b/>
          <w:lang w:eastAsia="cs-CZ"/>
        </w:rPr>
        <w:t>8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4.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Záměr koupě pozemku </w:t>
      </w:r>
      <w:proofErr w:type="spellStart"/>
      <w:proofErr w:type="gramStart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č.parc</w:t>
      </w:r>
      <w:proofErr w:type="spellEnd"/>
      <w:proofErr w:type="gramEnd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. 204/7 </w:t>
      </w:r>
      <w:proofErr w:type="spellStart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. Kamýk u Velkých Přílep </w:t>
      </w:r>
    </w:p>
    <w:p w:rsidR="003E7F00" w:rsidRPr="00D86850" w:rsidRDefault="003E7F00" w:rsidP="003E7F0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</w:t>
      </w:r>
      <w:r w:rsidR="007A7A2D">
        <w:rPr>
          <w:rFonts w:ascii="Times New Roman" w:eastAsia="Times New Roman" w:hAnsi="Times New Roman" w:cs="Times New Roman"/>
          <w:b/>
          <w:lang w:eastAsia="cs-CZ"/>
        </w:rPr>
        <w:t>9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5.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Výstavba chodníku u MŠ Jablíčko</w:t>
      </w:r>
    </w:p>
    <w:p w:rsidR="003E7F00" w:rsidRPr="00D86850" w:rsidRDefault="003E7F00" w:rsidP="003E7F0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 w:rsidR="007A7A2D">
        <w:rPr>
          <w:rFonts w:ascii="Times New Roman" w:eastAsia="Times New Roman" w:hAnsi="Times New Roman" w:cs="Times New Roman"/>
          <w:b/>
          <w:lang w:eastAsia="cs-CZ"/>
        </w:rPr>
        <w:t>100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6.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Záměr nástavby budovy ZŠ II.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stupeň, navýšení kapacity</w:t>
      </w:r>
    </w:p>
    <w:p w:rsidR="003E7F00" w:rsidRPr="00D86850" w:rsidRDefault="003E7F00" w:rsidP="003E7F0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 w:rsidR="007A7A2D">
        <w:rPr>
          <w:rFonts w:ascii="Times New Roman" w:eastAsia="Times New Roman" w:hAnsi="Times New Roman" w:cs="Times New Roman"/>
          <w:b/>
          <w:lang w:eastAsia="cs-CZ"/>
        </w:rPr>
        <w:t>101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7.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Převod vybavení 2.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pavilonu 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MŠ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Jablíčko z majetku obce do majetku MŠ</w:t>
      </w:r>
    </w:p>
    <w:p w:rsidR="003E7F00" w:rsidRPr="00D86850" w:rsidRDefault="003E7F00" w:rsidP="003E7F0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 w:rsidR="007A7A2D">
        <w:rPr>
          <w:rFonts w:ascii="Times New Roman" w:eastAsia="Times New Roman" w:hAnsi="Times New Roman" w:cs="Times New Roman"/>
          <w:b/>
          <w:lang w:eastAsia="cs-CZ"/>
        </w:rPr>
        <w:t>102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8.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Výběrové řízení – svoz odpadu v obci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103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9. 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Směna pozemků mezi obcemi Velké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Přílepy a Statenice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104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10.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Změna rozpočtu č.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8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Rozpočtu obce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105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11.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Změna rozpočtu č.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9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Rozpočtu obce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106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12.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Změna rozpočtu č.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10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Rozpočtu obce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107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13. 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Výsledky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grantového řízení, přidělení grantů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108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14.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Výběr dodavatele střechy objektu ČOV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109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15. 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Odpisový plán Z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ákladní školy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110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16. 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Žádost o změnu závazného ukazatele pro hospodaření ZŠ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111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B27557" w:rsidRPr="00B27557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E7F00">
        <w:rPr>
          <w:rFonts w:ascii="Times New Roman" w:eastAsia="Times New Roman" w:hAnsi="Times New Roman" w:cs="Times New Roman"/>
          <w:color w:val="000000"/>
          <w:lang w:eastAsia="cs-CZ"/>
        </w:rPr>
        <w:t xml:space="preserve">17. 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Projednání zprávy F</w:t>
      </w:r>
      <w:r w:rsidR="00B27557" w:rsidRPr="00B27557">
        <w:rPr>
          <w:rFonts w:ascii="Times New Roman" w:eastAsia="Times New Roman" w:hAnsi="Times New Roman" w:cs="Times New Roman"/>
          <w:color w:val="000000"/>
          <w:lang w:eastAsia="cs-CZ"/>
        </w:rPr>
        <w:t>inančního výboru</w:t>
      </w:r>
    </w:p>
    <w:p w:rsidR="007A7A2D" w:rsidRPr="00D86850" w:rsidRDefault="007A7A2D" w:rsidP="007A7A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112 - 113/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2015</w:t>
      </w:r>
    </w:p>
    <w:p w:rsidR="00CC0E2C" w:rsidRDefault="00CC0E2C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B51BD" w:rsidRDefault="00EB51B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754E1" w:rsidRPr="00D86850" w:rsidRDefault="00F754E1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86850" w:rsidRDefault="00D86850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2F5EC8" w:rsidRDefault="002F5EC8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B27557" w:rsidRPr="003E7F00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1.</w:t>
      </w:r>
      <w:r w:rsidR="00B27557" w:rsidRPr="003E7F00">
        <w:rPr>
          <w:rFonts w:ascii="Times New Roman" w:eastAsia="Times New Roman" w:hAnsi="Times New Roman" w:cs="Times New Roman"/>
          <w:b/>
          <w:color w:val="000000"/>
          <w:lang w:eastAsia="cs-CZ"/>
        </w:rPr>
        <w:t>Prodej</w:t>
      </w:r>
      <w:proofErr w:type="gramEnd"/>
      <w:r w:rsidR="00B27557" w:rsidRPr="003E7F00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pozemku st. 569, odděleného z pozemku </w:t>
      </w:r>
      <w:proofErr w:type="spellStart"/>
      <w:r w:rsidR="00B27557" w:rsidRPr="003E7F00">
        <w:rPr>
          <w:rFonts w:ascii="Times New Roman" w:eastAsia="Times New Roman" w:hAnsi="Times New Roman" w:cs="Times New Roman"/>
          <w:b/>
          <w:color w:val="000000"/>
          <w:lang w:eastAsia="cs-CZ"/>
        </w:rPr>
        <w:t>č.par</w:t>
      </w:r>
      <w:proofErr w:type="spellEnd"/>
      <w:r w:rsidR="00B27557" w:rsidRPr="003E7F00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209/2, </w:t>
      </w:r>
      <w:proofErr w:type="spellStart"/>
      <w:r w:rsidR="00B27557" w:rsidRPr="003E7F00">
        <w:rPr>
          <w:rFonts w:ascii="Times New Roman" w:eastAsia="Times New Roman" w:hAnsi="Times New Roman" w:cs="Times New Roman"/>
          <w:b/>
          <w:color w:val="000000"/>
          <w:lang w:eastAsia="cs-CZ"/>
        </w:rPr>
        <w:t>k.ú</w:t>
      </w:r>
      <w:proofErr w:type="spellEnd"/>
      <w:r w:rsidR="00B27557" w:rsidRPr="003E7F00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Kamýk u Velkých Přílep </w:t>
      </w:r>
      <w:r w:rsidR="00B27557" w:rsidRPr="003E7F00">
        <w:rPr>
          <w:rFonts w:ascii="Times New Roman" w:eastAsia="Times New Roman" w:hAnsi="Times New Roman" w:cs="Times New Roman"/>
          <w:b/>
          <w:color w:val="000000"/>
          <w:lang w:val="en-US" w:eastAsia="cs-CZ"/>
        </w:rPr>
        <w:t>(</w:t>
      </w:r>
      <w:proofErr w:type="spellStart"/>
      <w:r w:rsidR="00B27557" w:rsidRPr="003E7F00">
        <w:rPr>
          <w:rFonts w:ascii="Times New Roman" w:eastAsia="Times New Roman" w:hAnsi="Times New Roman" w:cs="Times New Roman"/>
          <w:b/>
          <w:color w:val="000000"/>
          <w:lang w:val="en-US" w:eastAsia="cs-CZ"/>
        </w:rPr>
        <w:t>pozemek</w:t>
      </w:r>
      <w:proofErr w:type="spellEnd"/>
      <w:r w:rsidR="00B27557" w:rsidRPr="003E7F00">
        <w:rPr>
          <w:rFonts w:ascii="Times New Roman" w:eastAsia="Times New Roman" w:hAnsi="Times New Roman" w:cs="Times New Roman"/>
          <w:b/>
          <w:color w:val="000000"/>
          <w:lang w:val="en-US" w:eastAsia="cs-CZ"/>
        </w:rPr>
        <w:t xml:space="preserve"> pod </w:t>
      </w:r>
      <w:proofErr w:type="spellStart"/>
      <w:r w:rsidR="00B27557" w:rsidRPr="003E7F00">
        <w:rPr>
          <w:rFonts w:ascii="Times New Roman" w:eastAsia="Times New Roman" w:hAnsi="Times New Roman" w:cs="Times New Roman"/>
          <w:b/>
          <w:color w:val="000000"/>
          <w:lang w:val="en-US" w:eastAsia="cs-CZ"/>
        </w:rPr>
        <w:t>trafostanic</w:t>
      </w:r>
      <w:proofErr w:type="spellEnd"/>
      <w:r w:rsidR="00B27557" w:rsidRPr="003E7F00">
        <w:rPr>
          <w:rFonts w:ascii="Times New Roman" w:eastAsia="Times New Roman" w:hAnsi="Times New Roman" w:cs="Times New Roman"/>
          <w:b/>
          <w:color w:val="000000"/>
          <w:lang w:eastAsia="cs-CZ"/>
        </w:rPr>
        <w:t>í</w:t>
      </w:r>
      <w:r w:rsidR="00B27557" w:rsidRPr="003E7F00">
        <w:rPr>
          <w:rFonts w:ascii="Times New Roman" w:eastAsia="Times New Roman" w:hAnsi="Times New Roman" w:cs="Times New Roman"/>
          <w:b/>
          <w:color w:val="000000"/>
          <w:lang w:val="en-US" w:eastAsia="cs-CZ"/>
        </w:rPr>
        <w:t>)</w:t>
      </w:r>
    </w:p>
    <w:p w:rsidR="003E7F00" w:rsidRPr="00D86850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96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 xml:space="preserve">prodej pozemku st. 569 odděleného z pozemku č. par. 209/2, 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 w:rsidRPr="00B27557">
        <w:rPr>
          <w:rFonts w:ascii="Times New Roman" w:eastAsia="Times New Roman" w:hAnsi="Times New Roman" w:cs="Times New Roman"/>
          <w:lang w:eastAsia="cs-CZ"/>
        </w:rPr>
        <w:t xml:space="preserve"> Kamýk u Velkých Přílep, za nabídnutou cenu 1500 Kč/m2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FF6600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starostku k podpisu smlouvy.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Hlasování: 10 pro, 0 proti, 0 zdržel se </w:t>
      </w: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 xml:space="preserve">2.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Žádost manželů </w:t>
      </w:r>
      <w:proofErr w:type="spellStart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Rázgových</w:t>
      </w:r>
      <w:proofErr w:type="spellEnd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o směnu části pozemků s obcí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97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lang w:eastAsia="cs-CZ"/>
        </w:rPr>
        <w:t>vzájemnou</w:t>
      </w:r>
      <w:r w:rsidRPr="00B27557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B27557">
        <w:rPr>
          <w:rFonts w:ascii="Times New Roman" w:eastAsia="Times New Roman" w:hAnsi="Times New Roman" w:cs="Times New Roman"/>
          <w:bCs/>
          <w:lang w:eastAsia="cs-CZ"/>
        </w:rPr>
        <w:t xml:space="preserve">směnu části pozemku 236/1 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bCs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 . Kamýk</w:t>
      </w:r>
      <w:proofErr w:type="gramEnd"/>
      <w:r w:rsidRPr="00B27557">
        <w:rPr>
          <w:rFonts w:ascii="Times New Roman" w:eastAsia="Times New Roman" w:hAnsi="Times New Roman" w:cs="Times New Roman"/>
          <w:lang w:eastAsia="cs-CZ"/>
        </w:rPr>
        <w:t xml:space="preserve"> u Velkých Přílep ve vlastnictví obce Velké Přílepy a části pozemku parcely č. 236/10 v 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  Kamýk u Velkých Přílep ve vlastnictví manželů 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Rázgových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 s tím, že hodnota rozdílu v ploše směnovaných parcel bude uhrazena v hotovosti.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 xml:space="preserve">starostku obce k vyvěšení tohoto záměru.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3.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Uzavření smlouvy o výpůjčce mezi Obcí a SCK, věcné břemeno uložení kabelů na pozemcích č.</w:t>
      </w:r>
      <w:r w:rsidR="007A7A2D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par</w:t>
      </w:r>
      <w:r w:rsidR="007A7A2D">
        <w:rPr>
          <w:rFonts w:ascii="Times New Roman" w:eastAsia="Times New Roman" w:hAnsi="Times New Roman" w:cs="Times New Roman"/>
          <w:b/>
          <w:color w:val="000000"/>
          <w:lang w:eastAsia="cs-CZ"/>
        </w:rPr>
        <w:t>c</w:t>
      </w:r>
      <w:proofErr w:type="spellEnd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243 a 264,  vše </w:t>
      </w:r>
      <w:proofErr w:type="spellStart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k.ú</w:t>
      </w:r>
      <w:proofErr w:type="spellEnd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. Kamýk u Velkých Přílep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98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Souhlasí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s umístěním stavby </w:t>
      </w: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Rekonstrukce ul. Spojovací 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na části  pozemku </w:t>
      </w:r>
      <w:proofErr w:type="spell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parc.č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  243 v 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Kamýk u Velkých Přílep  a části pozemku </w:t>
      </w:r>
      <w:proofErr w:type="spell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parc.č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. 264 v 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Kamýk u Velkých Přílep 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Souhlasí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s uzavřením smlouvy o bezúplatné výpůjčce pozemků na dobu určitou tj. do 2 let   na část pozemku </w:t>
      </w:r>
      <w:proofErr w:type="spell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parc.č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 243 v 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Kamýk u Velkých Přílep  o výměře cca </w:t>
      </w:r>
      <w:smartTag w:uri="urn:schemas-microsoft-com:office:smarttags" w:element="metricconverter">
        <w:smartTagPr>
          <w:attr w:name="ProductID" w:val="142 m2"/>
        </w:smartTagPr>
        <w:r w:rsidRPr="00B27557">
          <w:rPr>
            <w:rFonts w:ascii="Times New Roman" w:eastAsia="Times New Roman" w:hAnsi="Times New Roman" w:cs="Times New Roman"/>
            <w:color w:val="000000"/>
            <w:lang w:eastAsia="cs-CZ"/>
          </w:rPr>
          <w:t>142 m2</w:t>
        </w:r>
      </w:smartTag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a část pozemku </w:t>
      </w:r>
      <w:proofErr w:type="spell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parc.č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. 264 v 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Kamýk u Velkých Přílep  o výměře cca </w:t>
      </w:r>
      <w:smartTag w:uri="urn:schemas-microsoft-com:office:smarttags" w:element="metricconverter">
        <w:smartTagPr>
          <w:attr w:name="ProductID" w:val="25 m2"/>
        </w:smartTagPr>
        <w:r w:rsidRPr="00B27557">
          <w:rPr>
            <w:rFonts w:ascii="Times New Roman" w:eastAsia="Times New Roman" w:hAnsi="Times New Roman" w:cs="Times New Roman"/>
            <w:color w:val="000000"/>
            <w:lang w:eastAsia="cs-CZ"/>
          </w:rPr>
          <w:t>25 m2</w:t>
        </w:r>
      </w:smartTag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mezi Obcí Velké Přílepy a Středočeským krajem.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III. Souhlasí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s uložením kabelů do silnice a pozemku </w:t>
      </w:r>
      <w:proofErr w:type="spell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parc.č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 243 v 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Kamýk u Velkých Přílep  o předpokládané výměře cca 8m2 pro napájení semaforu na silnici č.</w:t>
      </w:r>
      <w:r w:rsidR="007A7A2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240 a Uzavření smlouvy o smlouvě budoucí o zřízení věcného břemene  služebnosti na pozemek </w:t>
      </w:r>
      <w:proofErr w:type="spell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parc.č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 243 v 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Kamýk u Velkých Přílep o předpokládané výměře cca 8m2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4.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Záměr koupě pozemku č.</w:t>
      </w:r>
      <w:r w:rsidR="007A7A2D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parc</w:t>
      </w:r>
      <w:proofErr w:type="spellEnd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204/7 </w:t>
      </w:r>
      <w:proofErr w:type="spellStart"/>
      <w:proofErr w:type="gramStart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k.ú</w:t>
      </w:r>
      <w:proofErr w:type="spellEnd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proofErr w:type="gramEnd"/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Kamýk u Velkých Přílep 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99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záměr  koupě pozemku č.</w:t>
      </w:r>
      <w:r w:rsidR="007A7A2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proofErr w:type="spellStart"/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parc</w:t>
      </w:r>
      <w:proofErr w:type="spellEnd"/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. 204/7 v 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.</w:t>
      </w:r>
      <w:proofErr w:type="gramEnd"/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Kamýk u Velkých Přílep, celkem 211 m2, za účelem využití části pozemku pro vybudování chodníku.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starostku k jednání o ceně s majitelem tohoto pozemku</w:t>
      </w: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ab/>
      </w: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5.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Výstavba chodníku u MŠ Jablíčko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100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výstavbu chodníku mezi ulicemi Máchova a Na Parcelách za nabídnutou smluvní cenu 125 075 Kč bez DPH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starostku obce k podpisu smlouvy s dodavatelem PJV spol. s.r.o.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III. Ukládá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správci rozpočtu navýš</w:t>
      </w:r>
      <w:r w:rsidR="00D43245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it položku rozpočtu a limit na </w:t>
      </w: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tuto akci o 200tis. Kč, alby byla pokryta i DPH a rezerva na průzkum sítí v dané lokalitě.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6.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Záměr nástavby budovy ZŠ II. stupeň, navýšení kapacity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101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záměr nástavby budovy ZŠ II.</w:t>
      </w:r>
      <w:r w:rsidR="007A7A2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stupeň </w:t>
      </w: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obce Velké Přílepy.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vedení obce k zadání projektu k realizaci stavby a podání žádosti o dotaci.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7.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Převod vybavení 2. pavilonu MŠ Jablíčko z majetku obce do majetku MŠ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102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  <w:bookmarkStart w:id="0" w:name="_GoBack"/>
      <w:bookmarkEnd w:id="0"/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převod vybavení 2.</w:t>
      </w:r>
      <w:r w:rsidR="007A7A2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pavilonu MŠ Jablíčko Velké Přílepy, okres PZ v celkové výši 1 830 342,30 Kč z majetku obce do majetku MŠ Jablíčko Velké Přílepy, okres PZ.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8.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Výběrové řízení – svoz odpadu v obci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103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D43245" w:rsidRDefault="00D43245" w:rsidP="00B275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43245">
        <w:rPr>
          <w:rFonts w:ascii="Times New Roman" w:eastAsia="Times New Roman" w:hAnsi="Times New Roman" w:cs="Times New Roman"/>
          <w:bCs/>
          <w:lang w:eastAsia="cs-CZ"/>
        </w:rPr>
        <w:t xml:space="preserve">podmíněně </w:t>
      </w:r>
      <w:r w:rsidR="00B27557" w:rsidRPr="00D43245">
        <w:rPr>
          <w:rFonts w:ascii="Times New Roman" w:eastAsia="Times New Roman" w:hAnsi="Times New Roman" w:cs="Times New Roman"/>
          <w:bCs/>
          <w:lang w:eastAsia="cs-CZ"/>
        </w:rPr>
        <w:t>zadávací dokumentaci – soutěžní podmínky k výběrovému řízení o svoz a odstraňování odpadu vznikajícího na území obce Velké Přílepy s tím, že bude provedena právní kontrola</w:t>
      </w:r>
      <w:r w:rsidRPr="00D43245">
        <w:rPr>
          <w:rFonts w:ascii="Times New Roman" w:eastAsia="Times New Roman" w:hAnsi="Times New Roman" w:cs="Times New Roman"/>
          <w:bCs/>
          <w:lang w:eastAsia="cs-CZ"/>
        </w:rPr>
        <w:t xml:space="preserve"> smluv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  <w:bCs/>
          <w:color w:val="000000"/>
          <w:lang w:eastAsia="cs-CZ"/>
        </w:rPr>
        <w:t>vedení obce k vyvěšení zadávací dokumentace na profil zadavatele obce Velké Přílepy.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 xml:space="preserve">        </w:t>
      </w: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9.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Směna pozemků mezi obcemi Velké Přílepy a Statenice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104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 xml:space="preserve">bezúplatnou směnu pozemků  v majetku obce Velké Přílepy 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lang w:eastAsia="cs-CZ"/>
        </w:rPr>
        <w:t>p.č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 w:rsidRPr="00B27557">
        <w:rPr>
          <w:rFonts w:ascii="Times New Roman" w:eastAsia="Times New Roman" w:hAnsi="Times New Roman" w:cs="Times New Roman"/>
          <w:lang w:eastAsia="cs-CZ"/>
        </w:rPr>
        <w:t xml:space="preserve"> 527 </w:t>
      </w:r>
      <w:r w:rsidRPr="00B27557">
        <w:rPr>
          <w:rFonts w:ascii="Times New Roman" w:eastAsia="Times New Roman" w:hAnsi="Times New Roman" w:cs="Times New Roman"/>
          <w:lang w:val="en-US" w:eastAsia="cs-CZ"/>
        </w:rPr>
        <w:t>(127 m2)</w:t>
      </w:r>
      <w:r w:rsidRPr="00B275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p.č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. 549 </w:t>
      </w:r>
      <w:r w:rsidRPr="00B27557">
        <w:rPr>
          <w:rFonts w:ascii="Times New Roman" w:eastAsia="Times New Roman" w:hAnsi="Times New Roman" w:cs="Times New Roman"/>
          <w:lang w:val="en-US" w:eastAsia="cs-CZ"/>
        </w:rPr>
        <w:t>(252 m2)</w:t>
      </w:r>
      <w:r w:rsidRPr="00B275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p.č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. 571 </w:t>
      </w:r>
      <w:r w:rsidRPr="00B27557">
        <w:rPr>
          <w:rFonts w:ascii="Times New Roman" w:eastAsia="Times New Roman" w:hAnsi="Times New Roman" w:cs="Times New Roman"/>
          <w:lang w:val="en-US" w:eastAsia="cs-CZ"/>
        </w:rPr>
        <w:t>(224 m2)</w:t>
      </w:r>
      <w:r w:rsidRPr="00B275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p.č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. 572 </w:t>
      </w:r>
      <w:r w:rsidRPr="00B27557">
        <w:rPr>
          <w:rFonts w:ascii="Times New Roman" w:eastAsia="Times New Roman" w:hAnsi="Times New Roman" w:cs="Times New Roman"/>
          <w:lang w:val="en-US" w:eastAsia="cs-CZ"/>
        </w:rPr>
        <w:t>(622 m2)</w:t>
      </w:r>
      <w:r w:rsidRPr="00B275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p.č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. 573 </w:t>
      </w:r>
      <w:r w:rsidRPr="00B27557">
        <w:rPr>
          <w:rFonts w:ascii="Times New Roman" w:eastAsia="Times New Roman" w:hAnsi="Times New Roman" w:cs="Times New Roman"/>
          <w:lang w:val="en-US" w:eastAsia="cs-CZ"/>
        </w:rPr>
        <w:t>(2205 m2)</w:t>
      </w:r>
      <w:r w:rsidRPr="00B275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p.č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. 575 </w:t>
      </w:r>
      <w:r w:rsidRPr="00B27557">
        <w:rPr>
          <w:rFonts w:ascii="Times New Roman" w:eastAsia="Times New Roman" w:hAnsi="Times New Roman" w:cs="Times New Roman"/>
          <w:lang w:val="en-US" w:eastAsia="cs-CZ"/>
        </w:rPr>
        <w:t>(1225 m2)</w:t>
      </w:r>
      <w:r w:rsidRPr="00B27557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p.č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. 576 </w:t>
      </w:r>
      <w:r w:rsidRPr="00B27557">
        <w:rPr>
          <w:rFonts w:ascii="Times New Roman" w:eastAsia="Times New Roman" w:hAnsi="Times New Roman" w:cs="Times New Roman"/>
          <w:lang w:val="en-US" w:eastAsia="cs-CZ"/>
        </w:rPr>
        <w:t xml:space="preserve">(845 m2) </w:t>
      </w:r>
      <w:r w:rsidRPr="00B27557">
        <w:rPr>
          <w:rFonts w:ascii="Times New Roman" w:eastAsia="Times New Roman" w:hAnsi="Times New Roman" w:cs="Times New Roman"/>
          <w:lang w:eastAsia="cs-CZ"/>
        </w:rPr>
        <w:t>vše v 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 xml:space="preserve">. Statenice  za pozemek v majetku obce Statenice </w:t>
      </w:r>
      <w:proofErr w:type="gramStart"/>
      <w:r w:rsidRPr="00B27557">
        <w:rPr>
          <w:rFonts w:ascii="Times New Roman" w:eastAsia="Times New Roman" w:hAnsi="Times New Roman" w:cs="Times New Roman"/>
          <w:lang w:eastAsia="cs-CZ"/>
        </w:rPr>
        <w:t>p.č.</w:t>
      </w:r>
      <w:proofErr w:type="gramEnd"/>
      <w:r w:rsidRPr="00B27557">
        <w:rPr>
          <w:rFonts w:ascii="Times New Roman" w:eastAsia="Times New Roman" w:hAnsi="Times New Roman" w:cs="Times New Roman"/>
          <w:lang w:eastAsia="cs-CZ"/>
        </w:rPr>
        <w:t>353/1 </w:t>
      </w:r>
      <w:r w:rsidRPr="00B27557">
        <w:rPr>
          <w:rFonts w:ascii="Times New Roman" w:eastAsia="Times New Roman" w:hAnsi="Times New Roman" w:cs="Times New Roman"/>
          <w:lang w:val="en-US" w:eastAsia="cs-CZ"/>
        </w:rPr>
        <w:t xml:space="preserve">(2 594 m2) </w:t>
      </w:r>
      <w:proofErr w:type="spellStart"/>
      <w:r w:rsidRPr="00B27557">
        <w:rPr>
          <w:rFonts w:ascii="Times New Roman" w:eastAsia="Times New Roman" w:hAnsi="Times New Roman" w:cs="Times New Roman"/>
          <w:lang w:eastAsia="cs-CZ"/>
        </w:rPr>
        <w:t>k.ú</w:t>
      </w:r>
      <w:proofErr w:type="spellEnd"/>
      <w:r w:rsidRPr="00B27557">
        <w:rPr>
          <w:rFonts w:ascii="Times New Roman" w:eastAsia="Times New Roman" w:hAnsi="Times New Roman" w:cs="Times New Roman"/>
          <w:lang w:eastAsia="cs-CZ"/>
        </w:rPr>
        <w:t>. Statenice.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starostku obce k podpisu směnné smlouvy.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10.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Změna rozpočtu č. 8 Rozpočtu obce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105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předložené rozpočtové opatření č. 8 Rozpočtu obce na rok 2015,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11.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Změna rozpočtu č. 9 Rozpočtu obce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106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předložené rozpočtové opatření č. 9 Rozpočtu obce na rok 2015,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12.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Změna rozpočtu č. 10 Rozpočtu obce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107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  <w:color w:val="000000"/>
          <w:lang w:eastAsia="cs-CZ"/>
        </w:rPr>
        <w:t>předložené rozpočtové opatření č. 10 Rozpočtu obce na rok 2015,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A7A2D" w:rsidRDefault="007A7A2D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 xml:space="preserve">13.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Výsledky grantového řízení, přidělení grantů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</w:rPr>
        <w:t>Hlasování o protinávrhu Ing. Kapsy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108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</w:rPr>
        <w:t>poskytnutí finanční podpory z grantového programu obce Velké Přílepy dle přiloženého doporučení grantové komise obce Velké Přílepy s tím, že obec si nebude klást žádné další podmínky, které byly uvedeny v odůvodnění doporučení grantového výboru a jsou nad rámec podmínek grantového programu</w:t>
      </w:r>
    </w:p>
    <w:p w:rsidR="00B27557" w:rsidRPr="001644B1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1 zdržel se </w:t>
      </w:r>
      <w:r w:rsidR="001644B1">
        <w:rPr>
          <w:rFonts w:ascii="Times New Roman" w:eastAsia="Times New Roman" w:hAnsi="Times New Roman" w:cs="Times New Roman"/>
          <w:sz w:val="20"/>
          <w:szCs w:val="20"/>
          <w:lang w:eastAsia="cs-CZ"/>
        </w:rPr>
        <w:t>(Hošek)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14.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Výběr dodavatele střechy objektu ČOV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109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</w:rPr>
        <w:t>výběr firmy dle poptávkového řízení na opravu střechy technologického objektu  ČOV za částku 71.800,- Kč bez DPH</w:t>
      </w: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27557">
        <w:rPr>
          <w:rFonts w:ascii="Times New Roman" w:eastAsia="Times New Roman" w:hAnsi="Times New Roman" w:cs="Times New Roman"/>
        </w:rPr>
        <w:t xml:space="preserve">vedení obce k jednání s dodavatelem rekonstrukce střechy firmou Klempířství Michal </w:t>
      </w:r>
      <w:proofErr w:type="spellStart"/>
      <w:r w:rsidRPr="00B27557">
        <w:rPr>
          <w:rFonts w:ascii="Times New Roman" w:eastAsia="Times New Roman" w:hAnsi="Times New Roman" w:cs="Times New Roman"/>
        </w:rPr>
        <w:t>Ludcký</w:t>
      </w:r>
      <w:proofErr w:type="spellEnd"/>
      <w:r w:rsidRPr="00B27557">
        <w:rPr>
          <w:rFonts w:ascii="Times New Roman" w:eastAsia="Times New Roman" w:hAnsi="Times New Roman" w:cs="Times New Roman"/>
        </w:rPr>
        <w:t>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15.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Odpisový plán Základní školy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110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předložený odpisový plán ZŠ Velké Přílepy za rok 2015.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16.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Žádost o změnu závazného ukazatele pro hospodaření ZŠ</w:t>
      </w: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111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 xml:space="preserve">změnu závazného ukazatele pro hospodaření ZŠ VP a to navýšení Poradenské a konzultační služby z 250 000 Kč na 370 000 Kč.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27557" w:rsidRPr="00B27557" w:rsidRDefault="003E7F00" w:rsidP="00B275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17. </w:t>
      </w:r>
      <w:r w:rsidR="00B27557" w:rsidRPr="00B27557">
        <w:rPr>
          <w:rFonts w:ascii="Times New Roman" w:eastAsia="Times New Roman" w:hAnsi="Times New Roman" w:cs="Times New Roman"/>
          <w:b/>
          <w:color w:val="000000"/>
          <w:lang w:eastAsia="cs-CZ"/>
        </w:rPr>
        <w:t>Projednání zprávy Finančního výboru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</w:rPr>
        <w:t xml:space="preserve">Hlasování o protinávrhu Mgr. </w:t>
      </w:r>
      <w:proofErr w:type="spellStart"/>
      <w:r w:rsidRPr="00B27557">
        <w:rPr>
          <w:rFonts w:ascii="Times New Roman" w:eastAsia="Times New Roman" w:hAnsi="Times New Roman" w:cs="Times New Roman"/>
        </w:rPr>
        <w:t>Smidžárové</w:t>
      </w:r>
      <w:proofErr w:type="spellEnd"/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112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Bere na vědomí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</w:rPr>
        <w:t>Zprávu o činnosti Finančního výboru za období leden – červen 2015 včetně navrhovaných opatření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2 pro </w:t>
      </w:r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proofErr w:type="spellStart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Smidžárová,Hošek</w:t>
      </w:r>
      <w:proofErr w:type="spellEnd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, 4 proti </w:t>
      </w:r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proofErr w:type="spellStart"/>
      <w:proofErr w:type="gramStart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Kapsa</w:t>
      </w:r>
      <w:proofErr w:type="gramEnd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proofErr w:type="gramStart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Šembera</w:t>
      </w:r>
      <w:proofErr w:type="gramEnd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,Morysek,Handlová</w:t>
      </w:r>
      <w:proofErr w:type="spellEnd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, 4 zdržel se </w:t>
      </w:r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proofErr w:type="spellStart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Čermáková,Bečka,Němec,Netřebová</w:t>
      </w:r>
      <w:proofErr w:type="spellEnd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7A7A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7A7A2D" w:rsidRPr="007A7A2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- </w:t>
      </w:r>
      <w:r w:rsidR="007A7A2D" w:rsidRPr="007A7A2D">
        <w:rPr>
          <w:rFonts w:ascii="Times New Roman" w:eastAsia="Times New Roman" w:hAnsi="Times New Roman" w:cs="Times New Roman"/>
          <w:b/>
          <w:lang w:eastAsia="cs-CZ"/>
        </w:rPr>
        <w:t>neschváleno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7A2D" w:rsidRPr="00D86850" w:rsidRDefault="007A7A2D" w:rsidP="007A7A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113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</w:rPr>
        <w:t>1. zavedení registru smluv a jeho pravidelné překládání správci rozpočtu, zastupitelstvu a finančnímu výboru minimálně pololetně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</w:rPr>
        <w:t>2.</w:t>
      </w:r>
      <w:r w:rsidR="001644B1">
        <w:rPr>
          <w:rFonts w:ascii="Times New Roman" w:eastAsia="Times New Roman" w:hAnsi="Times New Roman" w:cs="Times New Roman"/>
        </w:rPr>
        <w:t xml:space="preserve"> zajištění</w:t>
      </w:r>
      <w:r w:rsidRPr="00B27557">
        <w:rPr>
          <w:rFonts w:ascii="Times New Roman" w:eastAsia="Times New Roman" w:hAnsi="Times New Roman" w:cs="Times New Roman"/>
        </w:rPr>
        <w:t xml:space="preserve"> jasn</w:t>
      </w:r>
      <w:r w:rsidR="001644B1">
        <w:rPr>
          <w:rFonts w:ascii="Times New Roman" w:eastAsia="Times New Roman" w:hAnsi="Times New Roman" w:cs="Times New Roman"/>
        </w:rPr>
        <w:t>é</w:t>
      </w:r>
      <w:r w:rsidRPr="00B27557">
        <w:rPr>
          <w:rFonts w:ascii="Times New Roman" w:eastAsia="Times New Roman" w:hAnsi="Times New Roman" w:cs="Times New Roman"/>
        </w:rPr>
        <w:t xml:space="preserve"> identifikace účetních položek – aby identifikátory smluv byly používány k jednoznačné identifikaci účetních záznamů (obecně v účetnictví obce) a aby položky nebyly kumulovány, tedy, aby každé jednotlivé smlouvě při jejím plnění odpovídal jeden, či několik záznamů v účetnictví, které budou vždy označeny identifikací smlouvy a stručným popisem plnění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</w:rPr>
        <w:t>3. zavedení stropu pro překročení plánované hodnoty jednotlivých položek rozpočtu obce bez souhlasu zastupitelstva ve výši maximálně 10% z plánu (v případě navýšení o 10 tis. Kč a výše)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57">
        <w:rPr>
          <w:rFonts w:ascii="Times New Roman" w:eastAsia="Times New Roman" w:hAnsi="Times New Roman" w:cs="Times New Roman"/>
        </w:rPr>
        <w:t>4. zajištění jasné identifikace a osobních podpisů na všech příjmových dokladech od příjemců peněz (není to dodržováno u výplat mzdových prostředků)</w:t>
      </w:r>
    </w:p>
    <w:p w:rsidR="00B27557" w:rsidRPr="00B27557" w:rsidRDefault="00B27557" w:rsidP="00B2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 xml:space="preserve">Hlasování: 7 pro, 0 proti, 3 zdržel se </w:t>
      </w:r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proofErr w:type="spellStart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Čermáková,Smidžárová,Hošek</w:t>
      </w:r>
      <w:proofErr w:type="spellEnd"/>
      <w:r w:rsidRPr="00B27557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276811" w:rsidRDefault="00276811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62716" w:rsidRPr="00E62716" w:rsidRDefault="00E62716" w:rsidP="00E6271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lang w:eastAsia="cs-CZ"/>
        </w:rPr>
      </w:pP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276811" w:rsidRDefault="00276811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62716" w:rsidRDefault="00E62716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76811" w:rsidRPr="002E1EB4" w:rsidRDefault="00276811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………………………………………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Věra Čermáková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starostka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Ověřovatelé: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………………………………………                                  ………………………………..</w:t>
      </w:r>
    </w:p>
    <w:p w:rsidR="00276811" w:rsidRPr="00276811" w:rsidRDefault="005A1EE9" w:rsidP="0027681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Petr Němec                     </w:t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Ing.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Lubomír Šembera</w:t>
      </w:r>
      <w:r w:rsidR="00276811" w:rsidRPr="00276811">
        <w:rPr>
          <w:rFonts w:ascii="Times New Roman" w:hAnsi="Times New Roman" w:cs="Times New Roman"/>
        </w:rPr>
        <w:tab/>
      </w:r>
      <w:r w:rsidR="00276811" w:rsidRPr="00276811">
        <w:rPr>
          <w:rFonts w:ascii="Times New Roman" w:hAnsi="Times New Roman" w:cs="Times New Roman"/>
        </w:rPr>
        <w:tab/>
      </w:r>
      <w:r w:rsidR="00276811" w:rsidRPr="00276811">
        <w:rPr>
          <w:rFonts w:ascii="Times New Roman" w:hAnsi="Times New Roman" w:cs="Times New Roman"/>
        </w:rPr>
        <w:tab/>
      </w:r>
    </w:p>
    <w:p w:rsidR="00276811" w:rsidRPr="00276811" w:rsidRDefault="00276811" w:rsidP="00276811">
      <w:pPr>
        <w:rPr>
          <w:rFonts w:ascii="Times New Roman" w:hAnsi="Times New Roman" w:cs="Times New Roman"/>
          <w:lang w:eastAsia="cs-CZ"/>
        </w:rPr>
      </w:pPr>
      <w:r w:rsidRPr="00276811">
        <w:rPr>
          <w:rFonts w:ascii="Times New Roman" w:hAnsi="Times New Roman" w:cs="Times New Roman"/>
          <w:lang w:eastAsia="cs-CZ"/>
        </w:rPr>
        <w:t>ověřovatel</w:t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proofErr w:type="spellStart"/>
      <w:r w:rsidR="005A1EE9">
        <w:rPr>
          <w:rFonts w:ascii="Times New Roman" w:hAnsi="Times New Roman" w:cs="Times New Roman"/>
          <w:lang w:eastAsia="cs-CZ"/>
        </w:rPr>
        <w:t>ověřovatel</w:t>
      </w:r>
      <w:proofErr w:type="spellEnd"/>
    </w:p>
    <w:p w:rsidR="00C17D8C" w:rsidRDefault="00C17D8C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E62716" w:rsidRDefault="00E62716" w:rsidP="00303D87">
      <w:pPr>
        <w:pStyle w:val="Bezmezer"/>
        <w:rPr>
          <w:rFonts w:ascii="Times New Roman" w:hAnsi="Times New Roman" w:cs="Times New Roman"/>
        </w:rPr>
      </w:pPr>
    </w:p>
    <w:p w:rsidR="00F32659" w:rsidRPr="0068313E" w:rsidRDefault="00125515" w:rsidP="00303D87">
      <w:pPr>
        <w:pStyle w:val="Bezmezer"/>
        <w:rPr>
          <w:rFonts w:ascii="Times New Roman" w:hAnsi="Times New Roman" w:cs="Times New Roman"/>
        </w:rPr>
      </w:pPr>
      <w:r w:rsidRPr="0068313E">
        <w:rPr>
          <w:rFonts w:ascii="Times New Roman" w:hAnsi="Times New Roman" w:cs="Times New Roman"/>
        </w:rPr>
        <w:t>Vyvěšeno (i elektronicky):</w:t>
      </w:r>
      <w:r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</w:r>
      <w:r w:rsidR="00303D87"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  <w:t>Sejmuto:</w:t>
      </w:r>
    </w:p>
    <w:sectPr w:rsidR="00F32659" w:rsidRPr="0068313E" w:rsidSect="002967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AC" w:rsidRDefault="007B0FAC" w:rsidP="00125515">
      <w:pPr>
        <w:spacing w:after="0" w:line="240" w:lineRule="auto"/>
      </w:pPr>
      <w:r>
        <w:separator/>
      </w:r>
    </w:p>
  </w:endnote>
  <w:endnote w:type="continuationSeparator" w:id="0">
    <w:p w:rsidR="007B0FAC" w:rsidRDefault="007B0FAC" w:rsidP="0012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3665"/>
      <w:docPartObj>
        <w:docPartGallery w:val="Page Numbers (Bottom of Page)"/>
        <w:docPartUnique/>
      </w:docPartObj>
    </w:sdtPr>
    <w:sdtEndPr/>
    <w:sdtContent>
      <w:p w:rsidR="00DF68E2" w:rsidRDefault="00450BD8">
        <w:pPr>
          <w:pStyle w:val="Zpat"/>
          <w:jc w:val="center"/>
        </w:pPr>
        <w:r>
          <w:fldChar w:fldCharType="begin"/>
        </w:r>
        <w:r w:rsidR="00DF68E2">
          <w:instrText>PAGE   \* MERGEFORMAT</w:instrText>
        </w:r>
        <w:r>
          <w:fldChar w:fldCharType="separate"/>
        </w:r>
        <w:r w:rsidR="002F17C5">
          <w:rPr>
            <w:noProof/>
          </w:rPr>
          <w:t>3</w:t>
        </w:r>
        <w:r>
          <w:fldChar w:fldCharType="end"/>
        </w:r>
      </w:p>
    </w:sdtContent>
  </w:sdt>
  <w:p w:rsidR="00DF68E2" w:rsidRDefault="00DF6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AC" w:rsidRDefault="007B0FAC" w:rsidP="00125515">
      <w:pPr>
        <w:spacing w:after="0" w:line="240" w:lineRule="auto"/>
      </w:pPr>
      <w:r>
        <w:separator/>
      </w:r>
    </w:p>
  </w:footnote>
  <w:footnote w:type="continuationSeparator" w:id="0">
    <w:p w:rsidR="007B0FAC" w:rsidRDefault="007B0FAC" w:rsidP="0012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BD"/>
    <w:multiLevelType w:val="hybridMultilevel"/>
    <w:tmpl w:val="9E92E196"/>
    <w:lvl w:ilvl="0" w:tplc="CBFE6E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3066"/>
    <w:multiLevelType w:val="hybridMultilevel"/>
    <w:tmpl w:val="C1DE1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1B40"/>
    <w:multiLevelType w:val="hybridMultilevel"/>
    <w:tmpl w:val="EA926E12"/>
    <w:lvl w:ilvl="0" w:tplc="91CE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5C8A"/>
    <w:multiLevelType w:val="hybridMultilevel"/>
    <w:tmpl w:val="14D6A6EE"/>
    <w:lvl w:ilvl="0" w:tplc="6908D7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5300"/>
    <w:multiLevelType w:val="hybridMultilevel"/>
    <w:tmpl w:val="878EC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142E"/>
    <w:multiLevelType w:val="hybridMultilevel"/>
    <w:tmpl w:val="D478938C"/>
    <w:lvl w:ilvl="0" w:tplc="585E7DE8">
      <w:start w:val="1"/>
      <w:numFmt w:val="upperLetter"/>
      <w:lvlText w:val="%1)"/>
      <w:lvlJc w:val="left"/>
      <w:pPr>
        <w:ind w:left="375" w:hanging="360"/>
      </w:pPr>
      <w:rPr>
        <w:rFonts w:eastAsia="Times New Roman"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C622D06"/>
    <w:multiLevelType w:val="hybridMultilevel"/>
    <w:tmpl w:val="DC7E8726"/>
    <w:lvl w:ilvl="0" w:tplc="A91E779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F2077"/>
    <w:multiLevelType w:val="hybridMultilevel"/>
    <w:tmpl w:val="8EFA750C"/>
    <w:lvl w:ilvl="0" w:tplc="C14C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25BAE"/>
    <w:multiLevelType w:val="hybridMultilevel"/>
    <w:tmpl w:val="07DCE6BE"/>
    <w:lvl w:ilvl="0" w:tplc="3A4E1B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50583"/>
    <w:multiLevelType w:val="hybridMultilevel"/>
    <w:tmpl w:val="D79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A20CA"/>
    <w:multiLevelType w:val="hybridMultilevel"/>
    <w:tmpl w:val="03C8837C"/>
    <w:lvl w:ilvl="0" w:tplc="1D581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21D5E"/>
    <w:multiLevelType w:val="hybridMultilevel"/>
    <w:tmpl w:val="F432D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91CA1"/>
    <w:multiLevelType w:val="hybridMultilevel"/>
    <w:tmpl w:val="F918A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95DBD"/>
    <w:multiLevelType w:val="hybridMultilevel"/>
    <w:tmpl w:val="51221D62"/>
    <w:lvl w:ilvl="0" w:tplc="A4DE685C">
      <w:start w:val="6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004B8E"/>
    <w:rsid w:val="0001442D"/>
    <w:rsid w:val="00023108"/>
    <w:rsid w:val="0003153E"/>
    <w:rsid w:val="000424A8"/>
    <w:rsid w:val="0004337C"/>
    <w:rsid w:val="00060B73"/>
    <w:rsid w:val="000612D6"/>
    <w:rsid w:val="00081645"/>
    <w:rsid w:val="000857C0"/>
    <w:rsid w:val="000A3BD3"/>
    <w:rsid w:val="000A4195"/>
    <w:rsid w:val="000B3390"/>
    <w:rsid w:val="000B77B8"/>
    <w:rsid w:val="000C0243"/>
    <w:rsid w:val="000C36A1"/>
    <w:rsid w:val="000D3024"/>
    <w:rsid w:val="000E350B"/>
    <w:rsid w:val="000E4D40"/>
    <w:rsid w:val="000F3415"/>
    <w:rsid w:val="00103D8E"/>
    <w:rsid w:val="001079B2"/>
    <w:rsid w:val="00112515"/>
    <w:rsid w:val="0011787F"/>
    <w:rsid w:val="00125515"/>
    <w:rsid w:val="00126EF4"/>
    <w:rsid w:val="00130DDF"/>
    <w:rsid w:val="00131036"/>
    <w:rsid w:val="001313C3"/>
    <w:rsid w:val="001358D1"/>
    <w:rsid w:val="00145C33"/>
    <w:rsid w:val="001644B1"/>
    <w:rsid w:val="001714EC"/>
    <w:rsid w:val="00176922"/>
    <w:rsid w:val="001A7707"/>
    <w:rsid w:val="001B0AA3"/>
    <w:rsid w:val="001C7E3A"/>
    <w:rsid w:val="001D7D6C"/>
    <w:rsid w:val="001E45FB"/>
    <w:rsid w:val="00214490"/>
    <w:rsid w:val="0021571F"/>
    <w:rsid w:val="002158AB"/>
    <w:rsid w:val="0023265A"/>
    <w:rsid w:val="00235426"/>
    <w:rsid w:val="0025238B"/>
    <w:rsid w:val="0026337F"/>
    <w:rsid w:val="002765D3"/>
    <w:rsid w:val="00276811"/>
    <w:rsid w:val="00280879"/>
    <w:rsid w:val="00291809"/>
    <w:rsid w:val="00296081"/>
    <w:rsid w:val="00296720"/>
    <w:rsid w:val="002A1BC5"/>
    <w:rsid w:val="002B28D5"/>
    <w:rsid w:val="002E1EB4"/>
    <w:rsid w:val="002F17C5"/>
    <w:rsid w:val="002F5EC8"/>
    <w:rsid w:val="00303D87"/>
    <w:rsid w:val="003144E9"/>
    <w:rsid w:val="00320682"/>
    <w:rsid w:val="003237C8"/>
    <w:rsid w:val="00345E96"/>
    <w:rsid w:val="00350946"/>
    <w:rsid w:val="00351A00"/>
    <w:rsid w:val="00352BEA"/>
    <w:rsid w:val="00360940"/>
    <w:rsid w:val="00381614"/>
    <w:rsid w:val="0039602E"/>
    <w:rsid w:val="00397C8E"/>
    <w:rsid w:val="003A4426"/>
    <w:rsid w:val="003B6447"/>
    <w:rsid w:val="003C4891"/>
    <w:rsid w:val="003E3C4A"/>
    <w:rsid w:val="003E7F00"/>
    <w:rsid w:val="003F3C48"/>
    <w:rsid w:val="00401DBA"/>
    <w:rsid w:val="004022B3"/>
    <w:rsid w:val="00414818"/>
    <w:rsid w:val="004328F9"/>
    <w:rsid w:val="00437463"/>
    <w:rsid w:val="00450BD8"/>
    <w:rsid w:val="0046208F"/>
    <w:rsid w:val="00475DC1"/>
    <w:rsid w:val="00482FD9"/>
    <w:rsid w:val="004936CC"/>
    <w:rsid w:val="00497C7A"/>
    <w:rsid w:val="004A5C29"/>
    <w:rsid w:val="004B1D5A"/>
    <w:rsid w:val="004B478C"/>
    <w:rsid w:val="004B630D"/>
    <w:rsid w:val="004D6B94"/>
    <w:rsid w:val="004E34B5"/>
    <w:rsid w:val="00530748"/>
    <w:rsid w:val="00545B9B"/>
    <w:rsid w:val="00555056"/>
    <w:rsid w:val="0055799E"/>
    <w:rsid w:val="005658AD"/>
    <w:rsid w:val="00567DA6"/>
    <w:rsid w:val="005705B6"/>
    <w:rsid w:val="00570D56"/>
    <w:rsid w:val="00572289"/>
    <w:rsid w:val="005878BE"/>
    <w:rsid w:val="005979D1"/>
    <w:rsid w:val="005A1EE9"/>
    <w:rsid w:val="005A3B81"/>
    <w:rsid w:val="005B3252"/>
    <w:rsid w:val="005C466A"/>
    <w:rsid w:val="005C76BE"/>
    <w:rsid w:val="005D50D0"/>
    <w:rsid w:val="005E72F2"/>
    <w:rsid w:val="006016A3"/>
    <w:rsid w:val="0060577A"/>
    <w:rsid w:val="006060A4"/>
    <w:rsid w:val="00625488"/>
    <w:rsid w:val="00633BBE"/>
    <w:rsid w:val="00646C71"/>
    <w:rsid w:val="00647AC3"/>
    <w:rsid w:val="006521C5"/>
    <w:rsid w:val="0068313E"/>
    <w:rsid w:val="00694BC5"/>
    <w:rsid w:val="00694BD8"/>
    <w:rsid w:val="006A7F6F"/>
    <w:rsid w:val="006C2FD7"/>
    <w:rsid w:val="006D204F"/>
    <w:rsid w:val="006E1AE5"/>
    <w:rsid w:val="006E1B8D"/>
    <w:rsid w:val="006E4508"/>
    <w:rsid w:val="006E459F"/>
    <w:rsid w:val="006E6AF4"/>
    <w:rsid w:val="006F33C9"/>
    <w:rsid w:val="006F70D6"/>
    <w:rsid w:val="006F7A78"/>
    <w:rsid w:val="007138BB"/>
    <w:rsid w:val="00714CE8"/>
    <w:rsid w:val="00714E06"/>
    <w:rsid w:val="007265CB"/>
    <w:rsid w:val="00746E63"/>
    <w:rsid w:val="00751F16"/>
    <w:rsid w:val="00753711"/>
    <w:rsid w:val="007678F4"/>
    <w:rsid w:val="00774A16"/>
    <w:rsid w:val="00777516"/>
    <w:rsid w:val="007778E5"/>
    <w:rsid w:val="007916A6"/>
    <w:rsid w:val="00793F2F"/>
    <w:rsid w:val="00794145"/>
    <w:rsid w:val="007A7A2D"/>
    <w:rsid w:val="007B00D5"/>
    <w:rsid w:val="007B0FAC"/>
    <w:rsid w:val="007B7ECF"/>
    <w:rsid w:val="007C05BD"/>
    <w:rsid w:val="0083116C"/>
    <w:rsid w:val="00842FC5"/>
    <w:rsid w:val="008500ED"/>
    <w:rsid w:val="00886362"/>
    <w:rsid w:val="00886C89"/>
    <w:rsid w:val="008A299D"/>
    <w:rsid w:val="008B3909"/>
    <w:rsid w:val="008B530A"/>
    <w:rsid w:val="008F05B8"/>
    <w:rsid w:val="0090738C"/>
    <w:rsid w:val="0092706D"/>
    <w:rsid w:val="00932DE9"/>
    <w:rsid w:val="00947451"/>
    <w:rsid w:val="0097161D"/>
    <w:rsid w:val="00974971"/>
    <w:rsid w:val="009A77B2"/>
    <w:rsid w:val="009A79CD"/>
    <w:rsid w:val="009D50DE"/>
    <w:rsid w:val="009D5F77"/>
    <w:rsid w:val="009E7E87"/>
    <w:rsid w:val="009F2A5B"/>
    <w:rsid w:val="009F6C22"/>
    <w:rsid w:val="009F771A"/>
    <w:rsid w:val="00A02C07"/>
    <w:rsid w:val="00A14F49"/>
    <w:rsid w:val="00A1520A"/>
    <w:rsid w:val="00A41D72"/>
    <w:rsid w:val="00A52CCB"/>
    <w:rsid w:val="00A55B9C"/>
    <w:rsid w:val="00A721ED"/>
    <w:rsid w:val="00A740B6"/>
    <w:rsid w:val="00A74F79"/>
    <w:rsid w:val="00AA3FAC"/>
    <w:rsid w:val="00AA6E60"/>
    <w:rsid w:val="00AB1BF9"/>
    <w:rsid w:val="00AD108C"/>
    <w:rsid w:val="00AD7B1C"/>
    <w:rsid w:val="00AF3DB3"/>
    <w:rsid w:val="00B00E34"/>
    <w:rsid w:val="00B02D69"/>
    <w:rsid w:val="00B17297"/>
    <w:rsid w:val="00B24C52"/>
    <w:rsid w:val="00B27557"/>
    <w:rsid w:val="00B31447"/>
    <w:rsid w:val="00B46F94"/>
    <w:rsid w:val="00B47B6E"/>
    <w:rsid w:val="00B74650"/>
    <w:rsid w:val="00B76C58"/>
    <w:rsid w:val="00B77E9B"/>
    <w:rsid w:val="00BA26EA"/>
    <w:rsid w:val="00BA565E"/>
    <w:rsid w:val="00BB573E"/>
    <w:rsid w:val="00C17D8C"/>
    <w:rsid w:val="00C34FF4"/>
    <w:rsid w:val="00C44A0E"/>
    <w:rsid w:val="00C50045"/>
    <w:rsid w:val="00C50C07"/>
    <w:rsid w:val="00C5282A"/>
    <w:rsid w:val="00C54D3A"/>
    <w:rsid w:val="00C553CB"/>
    <w:rsid w:val="00C57B6B"/>
    <w:rsid w:val="00C66B0C"/>
    <w:rsid w:val="00C7017C"/>
    <w:rsid w:val="00C7708A"/>
    <w:rsid w:val="00CB09D5"/>
    <w:rsid w:val="00CC0E2C"/>
    <w:rsid w:val="00CD3EFF"/>
    <w:rsid w:val="00CE635B"/>
    <w:rsid w:val="00D00B38"/>
    <w:rsid w:val="00D07DAC"/>
    <w:rsid w:val="00D11ECE"/>
    <w:rsid w:val="00D14E2A"/>
    <w:rsid w:val="00D15E0E"/>
    <w:rsid w:val="00D31836"/>
    <w:rsid w:val="00D43245"/>
    <w:rsid w:val="00D44E77"/>
    <w:rsid w:val="00D80FA7"/>
    <w:rsid w:val="00D86850"/>
    <w:rsid w:val="00DD7069"/>
    <w:rsid w:val="00DE5DDD"/>
    <w:rsid w:val="00DF68E2"/>
    <w:rsid w:val="00E076E4"/>
    <w:rsid w:val="00E2327B"/>
    <w:rsid w:val="00E4197A"/>
    <w:rsid w:val="00E4216E"/>
    <w:rsid w:val="00E426FD"/>
    <w:rsid w:val="00E45A68"/>
    <w:rsid w:val="00E62716"/>
    <w:rsid w:val="00E73C74"/>
    <w:rsid w:val="00E7707A"/>
    <w:rsid w:val="00E97BE7"/>
    <w:rsid w:val="00EA39E4"/>
    <w:rsid w:val="00EB42D7"/>
    <w:rsid w:val="00EB51BD"/>
    <w:rsid w:val="00EB7126"/>
    <w:rsid w:val="00EB7251"/>
    <w:rsid w:val="00EC2C93"/>
    <w:rsid w:val="00EC577F"/>
    <w:rsid w:val="00EC6E26"/>
    <w:rsid w:val="00ED5C49"/>
    <w:rsid w:val="00EF1F6C"/>
    <w:rsid w:val="00EF7EB2"/>
    <w:rsid w:val="00F010F8"/>
    <w:rsid w:val="00F0152C"/>
    <w:rsid w:val="00F041F5"/>
    <w:rsid w:val="00F05B76"/>
    <w:rsid w:val="00F06745"/>
    <w:rsid w:val="00F13D81"/>
    <w:rsid w:val="00F30DD1"/>
    <w:rsid w:val="00F32659"/>
    <w:rsid w:val="00F336DF"/>
    <w:rsid w:val="00F35B37"/>
    <w:rsid w:val="00F43547"/>
    <w:rsid w:val="00F46544"/>
    <w:rsid w:val="00F571EE"/>
    <w:rsid w:val="00F63892"/>
    <w:rsid w:val="00F754E1"/>
    <w:rsid w:val="00FA58C9"/>
    <w:rsid w:val="00FB2B24"/>
    <w:rsid w:val="00FB41AB"/>
    <w:rsid w:val="00FD1451"/>
    <w:rsid w:val="00FD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paragraph" w:styleId="Revize">
    <w:name w:val="Revision"/>
    <w:hidden/>
    <w:uiPriority w:val="99"/>
    <w:semiHidden/>
    <w:rsid w:val="00D11EC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E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E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paragraph" w:styleId="Revize">
    <w:name w:val="Revision"/>
    <w:hidden/>
    <w:uiPriority w:val="99"/>
    <w:semiHidden/>
    <w:rsid w:val="00D11EC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E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0911-451C-4D53-A9BF-D9921291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1466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7</cp:revision>
  <cp:lastPrinted>2015-10-05T11:10:00Z</cp:lastPrinted>
  <dcterms:created xsi:type="dcterms:W3CDTF">2015-09-30T09:20:00Z</dcterms:created>
  <dcterms:modified xsi:type="dcterms:W3CDTF">2015-10-05T13:49:00Z</dcterms:modified>
</cp:coreProperties>
</file>