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6360"/>
        <w:gridCol w:w="2396"/>
        <w:gridCol w:w="5674"/>
      </w:tblGrid>
      <w:tr w:rsidR="00FE7F58" w14:paraId="32F4B749" w14:textId="77777777" w:rsidTr="00FE7F58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75B46" w14:textId="77777777" w:rsidR="00FE7F58" w:rsidRDefault="00FE7F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Číslo usnesení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56F8F" w14:textId="77777777" w:rsidR="00FE7F58" w:rsidRDefault="00FE7F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Text usnesení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5A6B4" w14:textId="77777777" w:rsidR="00FE7F58" w:rsidRDefault="00FE7F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Datum jednání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E1CA" w14:textId="77777777" w:rsidR="00FE7F58" w:rsidRDefault="00FE7F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Hlasování</w:t>
            </w:r>
          </w:p>
        </w:tc>
      </w:tr>
      <w:tr w:rsidR="00FE7F58" w14:paraId="14A2DC3E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82822" w14:textId="77777777" w:rsidR="00FE7F58" w:rsidRDefault="00FE7F58">
            <w:pPr>
              <w:divId w:val="890658149"/>
              <w:rPr>
                <w:rFonts w:eastAsia="Times New Roman"/>
              </w:rPr>
            </w:pPr>
            <w:r>
              <w:rPr>
                <w:rFonts w:eastAsia="Times New Roman"/>
              </w:rPr>
              <w:t>UZ-98-10/22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9E88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programu jednání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76069CBF" w14:textId="77777777" w:rsidR="00FE7F58" w:rsidRDefault="00FE7F58">
            <w:pPr>
              <w:pStyle w:val="Normlnweb"/>
            </w:pPr>
            <w:r>
              <w:t>Zastupitelstvo schvaluje návrh programu jednání ze zveřejněné pozvánky s těmito změnami:</w:t>
            </w:r>
            <w:r>
              <w:br/>
              <w:t xml:space="preserve">- doplňuje se bod č. 13 - Přeložka II/240, II. </w:t>
            </w:r>
            <w:proofErr w:type="gramStart"/>
            <w:r>
              <w:t>etapa - vyjádření</w:t>
            </w:r>
            <w:proofErr w:type="gramEnd"/>
            <w:r>
              <w:t xml:space="preserve"> obce</w:t>
            </w:r>
            <w:r>
              <w:br/>
              <w:t xml:space="preserve">- doplňuje se bod č. 15 - </w:t>
            </w:r>
            <w:proofErr w:type="spellStart"/>
            <w:r>
              <w:t>Workoutové</w:t>
            </w:r>
            <w:proofErr w:type="spellEnd"/>
            <w:r>
              <w:t xml:space="preserve"> hřiště - dodatek ke smlouvě o dílo</w:t>
            </w:r>
            <w:r>
              <w:br/>
              <w:t xml:space="preserve">- doplňuje se bod č. 16 - Obnova ulice </w:t>
            </w:r>
            <w:r>
              <w:rPr>
                <w:rStyle w:val="possible-name"/>
              </w:rPr>
              <w:t>Pod</w:t>
            </w:r>
            <w:r>
              <w:t xml:space="preserve"> Lesem</w:t>
            </w:r>
            <w:r>
              <w:br/>
              <w:t>- doplňuje se bod č. 17 - Zpevnění cesty pro pěší V Ořešákách</w:t>
            </w:r>
            <w:r>
              <w:br/>
              <w:t xml:space="preserve">- doplňuje se bod č. 18 - Udělování výjimek MěÚ Černošic pro průjezd ulicí </w:t>
            </w:r>
            <w:r>
              <w:rPr>
                <w:rStyle w:val="possible-name"/>
              </w:rPr>
              <w:t>Kladenská</w:t>
            </w:r>
            <w:r>
              <w:t xml:space="preserve"> vozidly nad 7,5t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4751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85A5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Ing. arch. Petr Sýkora, Jiří Hanzal, Ing. Eva Aulická, Mgr. Daniel Koštoval, Ing. Martina Maršíková, Věra Čermáková, Ing. Tomáš Hošek,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Marie Románková, Ing. Kamila Handlová,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Šárka Musilová,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032C02F8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7ED12" w14:textId="77777777" w:rsidR="00FE7F58" w:rsidRDefault="00FE7F58">
            <w:pPr>
              <w:divId w:val="406197055"/>
              <w:rPr>
                <w:rFonts w:eastAsia="Times New Roman"/>
              </w:rPr>
            </w:pPr>
            <w:r>
              <w:rPr>
                <w:rFonts w:eastAsia="Times New Roman"/>
              </w:rPr>
              <w:t>UZ-99-10/22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AE5F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členů jednotlivých výborů zastupitelstva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78F43C63" w14:textId="77777777" w:rsidR="00FE7F58" w:rsidRDefault="00FE7F58">
            <w:pPr>
              <w:pStyle w:val="Normlnweb"/>
            </w:pPr>
            <w:r>
              <w:t xml:space="preserve">Zastupitelstvo po projednání </w:t>
            </w:r>
            <w:r>
              <w:rPr>
                <w:u w:val="single"/>
              </w:rPr>
              <w:t>schvaluje</w:t>
            </w:r>
            <w:r>
              <w:t xml:space="preserve"> personální obsazení </w:t>
            </w:r>
            <w:r>
              <w:rPr>
                <w:u w:val="single"/>
              </w:rPr>
              <w:t>Finančního výboru</w:t>
            </w:r>
            <w:r>
              <w:t xml:space="preserve"> zřízeného při zastupitelstvu obce </w:t>
            </w:r>
            <w:r>
              <w:rPr>
                <w:rStyle w:val="possible-name"/>
              </w:rPr>
              <w:t>Velké</w:t>
            </w:r>
            <w:r>
              <w:t xml:space="preserve"> Přílepy následovně:</w:t>
            </w:r>
          </w:p>
          <w:p w14:paraId="4CBDA5EA" w14:textId="77777777" w:rsidR="00FE7F58" w:rsidRDefault="00FE7F58">
            <w:pPr>
              <w:pStyle w:val="Normlnweb"/>
            </w:pPr>
            <w:r>
              <w:t xml:space="preserve">Předseda: Ing. </w:t>
            </w:r>
            <w:r>
              <w:rPr>
                <w:rStyle w:val="possible-name"/>
              </w:rPr>
              <w:t>Tomáš</w:t>
            </w:r>
            <w:r>
              <w:t xml:space="preserve"> </w:t>
            </w:r>
            <w:r>
              <w:rPr>
                <w:rStyle w:val="possible-name"/>
              </w:rPr>
              <w:t>Hošek</w:t>
            </w:r>
          </w:p>
          <w:p w14:paraId="2292D6E7" w14:textId="77777777" w:rsidR="00FE7F58" w:rsidRDefault="00FE7F58">
            <w:pPr>
              <w:pStyle w:val="Normlnweb"/>
            </w:pPr>
            <w:r>
              <w:t xml:space="preserve">Členové: Věra </w:t>
            </w:r>
            <w:r>
              <w:rPr>
                <w:rStyle w:val="possible-name"/>
              </w:rPr>
              <w:t>Čermáková</w:t>
            </w:r>
            <w:r>
              <w:t xml:space="preserve">, Bc. </w:t>
            </w:r>
            <w:r>
              <w:rPr>
                <w:rStyle w:val="possible-name"/>
              </w:rPr>
              <w:t>Josef</w:t>
            </w:r>
            <w:r>
              <w:t xml:space="preserve"> </w:t>
            </w:r>
            <w:r>
              <w:rPr>
                <w:rStyle w:val="possible-name"/>
              </w:rPr>
              <w:t>Daněk</w:t>
            </w:r>
            <w:r>
              <w:t xml:space="preserve">, Ing. </w:t>
            </w:r>
            <w:r>
              <w:rPr>
                <w:rStyle w:val="possible-name"/>
              </w:rPr>
              <w:t>David</w:t>
            </w:r>
            <w:r>
              <w:t xml:space="preserve"> </w:t>
            </w:r>
            <w:r>
              <w:rPr>
                <w:rStyle w:val="possible-name"/>
              </w:rPr>
              <w:t>Jukl</w:t>
            </w:r>
            <w:r>
              <w:t xml:space="preserve">, </w:t>
            </w:r>
            <w:r>
              <w:rPr>
                <w:rStyle w:val="possible-name"/>
              </w:rPr>
              <w:t>Martina</w:t>
            </w:r>
            <w:r>
              <w:t xml:space="preserve"> </w:t>
            </w:r>
            <w:proofErr w:type="spellStart"/>
            <w:r>
              <w:rPr>
                <w:rStyle w:val="possible-name"/>
              </w:rPr>
              <w:t>Wantochová</w:t>
            </w:r>
            <w:proofErr w:type="spellEnd"/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B2E09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735F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Ing. Tomáš Hošek,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Daniel Koštoval, Ing. Martina Maršíková,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arch. Petr Sýkora, Ing. Eva Aulická,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Šárka Musilová, Věra Čermáková, Jiří Hanzal, Ing. Marie Románková, Ing. Kamila Handlová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73130B7B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A9685" w14:textId="77777777" w:rsidR="00FE7F58" w:rsidRDefault="00FE7F58">
            <w:pPr>
              <w:divId w:val="2015913444"/>
              <w:rPr>
                <w:rFonts w:eastAsia="Times New Roman"/>
              </w:rPr>
            </w:pPr>
            <w:r>
              <w:rPr>
                <w:rFonts w:eastAsia="Times New Roman"/>
              </w:rPr>
              <w:t>UZ-100-10/22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D4F86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členů jednotlivých výborů zastupitelstva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3A10A50B" w14:textId="77777777" w:rsidR="00FE7F58" w:rsidRDefault="00FE7F58">
            <w:pPr>
              <w:pStyle w:val="Normlnweb"/>
            </w:pPr>
            <w:r>
              <w:lastRenderedPageBreak/>
              <w:t>Zastupitelstvo po projednání </w:t>
            </w:r>
            <w:r>
              <w:rPr>
                <w:u w:val="single"/>
              </w:rPr>
              <w:t>schvaluje</w:t>
            </w:r>
            <w:r>
              <w:t xml:space="preserve"> personální obsazení </w:t>
            </w:r>
            <w:r>
              <w:rPr>
                <w:u w:val="single"/>
              </w:rPr>
              <w:t>Kontrolního výboru</w:t>
            </w:r>
            <w:r>
              <w:t> zřízeného při zastupitelstvu obce </w:t>
            </w:r>
            <w:r>
              <w:rPr>
                <w:rStyle w:val="possible-name"/>
              </w:rPr>
              <w:t>Velké</w:t>
            </w:r>
            <w:r>
              <w:t> Přílepy následovně:</w:t>
            </w:r>
          </w:p>
          <w:p w14:paraId="2B9856E9" w14:textId="77777777" w:rsidR="00FE7F58" w:rsidRDefault="00FE7F58">
            <w:pPr>
              <w:pStyle w:val="Normlnweb"/>
            </w:pPr>
            <w:r>
              <w:t xml:space="preserve">Předseda: Ing. </w:t>
            </w:r>
            <w:r>
              <w:rPr>
                <w:rStyle w:val="possible-name"/>
              </w:rPr>
              <w:t>Vlastimil</w:t>
            </w:r>
            <w:r>
              <w:t xml:space="preserve"> </w:t>
            </w:r>
            <w:proofErr w:type="spellStart"/>
            <w:r>
              <w:rPr>
                <w:rStyle w:val="possible-name"/>
              </w:rPr>
              <w:t>Zaviačič</w:t>
            </w:r>
            <w:proofErr w:type="spellEnd"/>
          </w:p>
          <w:p w14:paraId="0E4B002A" w14:textId="77777777" w:rsidR="00FE7F58" w:rsidRDefault="00FE7F58">
            <w:pPr>
              <w:pStyle w:val="Normlnweb"/>
            </w:pPr>
            <w:r>
              <w:t xml:space="preserve">Členové: Ing. </w:t>
            </w:r>
            <w:r>
              <w:rPr>
                <w:rStyle w:val="possible-name"/>
              </w:rPr>
              <w:t>Monika</w:t>
            </w:r>
            <w:r>
              <w:t xml:space="preserve"> </w:t>
            </w:r>
            <w:proofErr w:type="spellStart"/>
            <w:r>
              <w:rPr>
                <w:rStyle w:val="possible-name"/>
              </w:rPr>
              <w:t>Kučeráková</w:t>
            </w:r>
            <w:proofErr w:type="spellEnd"/>
            <w:r>
              <w:t xml:space="preserve">, Ph.D., Ing. </w:t>
            </w:r>
            <w:r>
              <w:rPr>
                <w:rStyle w:val="possible-name"/>
              </w:rPr>
              <w:t>Petr</w:t>
            </w:r>
            <w:r>
              <w:t xml:space="preserve"> </w:t>
            </w:r>
            <w:r>
              <w:rPr>
                <w:rStyle w:val="possible-name"/>
              </w:rPr>
              <w:t>Špindler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04BA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CE53C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Mgr. Daniel Koštoval, Ing. Tomáš Hošek, Ing. Eva Aulická, Jiří Hanzal,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Věra Čermáková, Ing. Martina Maršíková, Ing. Kamila Handlová, Šárka Musilová, Ing. arch. Petr Sýkora,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Ing. </w:t>
            </w:r>
            <w:r>
              <w:rPr>
                <w:rFonts w:eastAsia="Times New Roman"/>
              </w:rPr>
              <w:lastRenderedPageBreak/>
              <w:t xml:space="preserve">Marie Románková,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180BC4EE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C61F9" w14:textId="77777777" w:rsidR="00FE7F58" w:rsidRDefault="00FE7F58">
            <w:pPr>
              <w:divId w:val="2045708555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UZ-101-10/22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63B3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členů jednotlivých výborů zastupitelstva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33F8A67D" w14:textId="77777777" w:rsidR="00FE7F58" w:rsidRDefault="00FE7F58">
            <w:pPr>
              <w:pStyle w:val="Normlnweb"/>
            </w:pPr>
            <w:r>
              <w:t>Zastupitelstvo po projednání </w:t>
            </w:r>
            <w:r>
              <w:rPr>
                <w:u w:val="single"/>
              </w:rPr>
              <w:t>schvaluje</w:t>
            </w:r>
            <w:r>
              <w:t xml:space="preserve"> personální obsazení </w:t>
            </w:r>
            <w:r>
              <w:rPr>
                <w:u w:val="single"/>
              </w:rPr>
              <w:t>Dopravního a bezpečnostního výboru</w:t>
            </w:r>
            <w:r>
              <w:t> zřízeného při zastupitelstvu obce </w:t>
            </w:r>
            <w:r>
              <w:rPr>
                <w:rStyle w:val="possible-name"/>
              </w:rPr>
              <w:t>Velké</w:t>
            </w:r>
            <w:r>
              <w:t> Přílepy následovně:</w:t>
            </w:r>
          </w:p>
          <w:p w14:paraId="6517E8CB" w14:textId="77777777" w:rsidR="00FE7F58" w:rsidRDefault="00FE7F58">
            <w:pPr>
              <w:pStyle w:val="Normlnweb"/>
            </w:pPr>
            <w:r>
              <w:t xml:space="preserve">Předseda: Ing. </w:t>
            </w:r>
            <w:r>
              <w:rPr>
                <w:rStyle w:val="possible-name"/>
              </w:rPr>
              <w:t>Eva</w:t>
            </w:r>
            <w:r>
              <w:t xml:space="preserve"> </w:t>
            </w:r>
            <w:r>
              <w:rPr>
                <w:rStyle w:val="possible-name"/>
              </w:rPr>
              <w:t>Aulická</w:t>
            </w:r>
          </w:p>
          <w:p w14:paraId="614A965A" w14:textId="77777777" w:rsidR="00FE7F58" w:rsidRDefault="00FE7F58">
            <w:pPr>
              <w:pStyle w:val="Normlnweb"/>
            </w:pPr>
            <w:r>
              <w:t xml:space="preserve">Členové: </w:t>
            </w:r>
            <w:r>
              <w:rPr>
                <w:rStyle w:val="possible-name"/>
              </w:rPr>
              <w:t>Michal</w:t>
            </w:r>
            <w:r>
              <w:t xml:space="preserve"> </w:t>
            </w:r>
            <w:r>
              <w:rPr>
                <w:rStyle w:val="possible-name"/>
              </w:rPr>
              <w:t>Mihalka</w:t>
            </w:r>
            <w:r>
              <w:t xml:space="preserve">, JUDr. </w:t>
            </w:r>
            <w:r>
              <w:rPr>
                <w:rStyle w:val="possible-name"/>
              </w:rPr>
              <w:t>Karel</w:t>
            </w:r>
            <w:r>
              <w:t xml:space="preserve"> </w:t>
            </w:r>
            <w:r>
              <w:rPr>
                <w:rStyle w:val="possible-name"/>
              </w:rPr>
              <w:t>Novotný</w:t>
            </w:r>
            <w:r>
              <w:t xml:space="preserve">, Mgr. </w:t>
            </w:r>
            <w:r>
              <w:rPr>
                <w:rStyle w:val="possible-name"/>
              </w:rPr>
              <w:t>Iva</w:t>
            </w:r>
            <w:r>
              <w:t xml:space="preserve"> </w:t>
            </w:r>
            <w:r>
              <w:rPr>
                <w:rStyle w:val="possible-name"/>
              </w:rPr>
              <w:t>Pokorná</w:t>
            </w:r>
            <w:r>
              <w:t xml:space="preserve">, </w:t>
            </w:r>
            <w:r>
              <w:rPr>
                <w:rStyle w:val="possible-name"/>
              </w:rPr>
              <w:t>Zdeněk</w:t>
            </w:r>
            <w:r>
              <w:t xml:space="preserve"> </w:t>
            </w:r>
            <w:r>
              <w:rPr>
                <w:rStyle w:val="possible-name"/>
              </w:rPr>
              <w:t>Suchý</w:t>
            </w:r>
            <w:r>
              <w:t xml:space="preserve">, Ing. Arch. </w:t>
            </w:r>
            <w:r>
              <w:rPr>
                <w:rStyle w:val="possible-name"/>
              </w:rPr>
              <w:t>Petr</w:t>
            </w:r>
            <w:r>
              <w:t xml:space="preserve"> </w:t>
            </w:r>
            <w:r>
              <w:rPr>
                <w:rStyle w:val="possible-name"/>
              </w:rPr>
              <w:t>Sýkora</w:t>
            </w:r>
            <w:r>
              <w:t xml:space="preserve">, Mgr. </w:t>
            </w:r>
            <w:r>
              <w:rPr>
                <w:rStyle w:val="possible-name"/>
              </w:rPr>
              <w:t>Eva</w:t>
            </w:r>
            <w:r>
              <w:t xml:space="preserve"> </w:t>
            </w:r>
            <w:proofErr w:type="spellStart"/>
            <w:r>
              <w:rPr>
                <w:rStyle w:val="possible-name"/>
              </w:rPr>
              <w:t>Rázgová</w:t>
            </w:r>
            <w:proofErr w:type="spellEnd"/>
            <w:r>
              <w:t>, </w:t>
            </w:r>
            <w:proofErr w:type="gramStart"/>
            <w:r>
              <w:rPr>
                <w:rStyle w:val="possible-name"/>
              </w:rPr>
              <w:t>Doc</w:t>
            </w:r>
            <w:r>
              <w:t>.</w:t>
            </w:r>
            <w:proofErr w:type="gramEnd"/>
            <w:r>
              <w:t xml:space="preserve"> Ing. </w:t>
            </w:r>
            <w:r>
              <w:rPr>
                <w:rStyle w:val="possible-name"/>
              </w:rPr>
              <w:t>Michael</w:t>
            </w:r>
            <w:r>
              <w:t xml:space="preserve"> </w:t>
            </w:r>
            <w:r>
              <w:rPr>
                <w:rStyle w:val="possible-name"/>
              </w:rPr>
              <w:t>Rykl</w:t>
            </w:r>
            <w:r>
              <w:t xml:space="preserve">, Ph.D., </w:t>
            </w:r>
            <w:r>
              <w:rPr>
                <w:rStyle w:val="possible-name"/>
              </w:rPr>
              <w:t>Roman</w:t>
            </w:r>
            <w:r>
              <w:t xml:space="preserve"> </w:t>
            </w:r>
            <w:r>
              <w:rPr>
                <w:rStyle w:val="possible-name"/>
              </w:rPr>
              <w:t>Vacek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D609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BAE55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Jiří Hanzal, Ing. arch. Petr Sýkora,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Eva Aulická, Ing. Marie Románková, Mgr. Daniel Koštoval, Šárka Musilová,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Kamila Handlová, Věra Čermáková, Ing. Martina Maršíková, Ing. Tomáš Hošek,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09B4EFEB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E8DF8" w14:textId="77777777" w:rsidR="00FE7F58" w:rsidRDefault="00FE7F58">
            <w:pPr>
              <w:divId w:val="1976905733"/>
              <w:rPr>
                <w:rFonts w:eastAsia="Times New Roman"/>
              </w:rPr>
            </w:pPr>
            <w:r>
              <w:rPr>
                <w:rFonts w:eastAsia="Times New Roman"/>
              </w:rPr>
              <w:t>UZ-102-10/22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1CB6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členů jednotlivých výborů zastupitelstva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0AFF661C" w14:textId="77777777" w:rsidR="00FE7F58" w:rsidRDefault="00FE7F58">
            <w:pPr>
              <w:pStyle w:val="Normlnweb"/>
            </w:pPr>
            <w:r>
              <w:t>Zastupitelstvo po projednání </w:t>
            </w:r>
            <w:r>
              <w:rPr>
                <w:u w:val="single"/>
              </w:rPr>
              <w:t>schvaluje</w:t>
            </w:r>
            <w:r>
              <w:t xml:space="preserve"> personální obsazení </w:t>
            </w:r>
            <w:r>
              <w:rPr>
                <w:u w:val="single"/>
              </w:rPr>
              <w:t>Sportovního výboru</w:t>
            </w:r>
            <w:r>
              <w:t> zřízeného při zastupitelstvu obce </w:t>
            </w:r>
            <w:r>
              <w:rPr>
                <w:rStyle w:val="possible-name"/>
              </w:rPr>
              <w:t>Velké</w:t>
            </w:r>
            <w:r>
              <w:t> Přílepy následovně:</w:t>
            </w:r>
          </w:p>
          <w:p w14:paraId="02FCFA8C" w14:textId="77777777" w:rsidR="00FE7F58" w:rsidRDefault="00FE7F58">
            <w:pPr>
              <w:pStyle w:val="Normlnweb"/>
            </w:pPr>
            <w:r>
              <w:lastRenderedPageBreak/>
              <w:t xml:space="preserve">Předseda: Mgr. </w:t>
            </w:r>
            <w:r>
              <w:rPr>
                <w:rStyle w:val="possible-name"/>
              </w:rPr>
              <w:t>Daniel</w:t>
            </w:r>
            <w:r>
              <w:t xml:space="preserve"> </w:t>
            </w:r>
            <w:r>
              <w:rPr>
                <w:rStyle w:val="possible-name"/>
              </w:rPr>
              <w:t>Koštoval</w:t>
            </w:r>
          </w:p>
          <w:p w14:paraId="3E246D14" w14:textId="77777777" w:rsidR="00FE7F58" w:rsidRDefault="00FE7F58">
            <w:pPr>
              <w:pStyle w:val="Normlnweb"/>
            </w:pPr>
            <w:r>
              <w:t xml:space="preserve">Členové: Naděžda </w:t>
            </w:r>
            <w:r>
              <w:rPr>
                <w:rStyle w:val="possible-name"/>
              </w:rPr>
              <w:t>Koštovalová</w:t>
            </w:r>
            <w:r>
              <w:t xml:space="preserve">, </w:t>
            </w:r>
            <w:r>
              <w:rPr>
                <w:rStyle w:val="possible-name"/>
              </w:rPr>
              <w:t>Eva</w:t>
            </w:r>
            <w:r>
              <w:t xml:space="preserve"> </w:t>
            </w:r>
            <w:r>
              <w:rPr>
                <w:rStyle w:val="possible-name"/>
              </w:rPr>
              <w:t>Hamáčková</w:t>
            </w:r>
            <w:r>
              <w:t xml:space="preserve">, </w:t>
            </w:r>
            <w:r>
              <w:rPr>
                <w:rStyle w:val="possible-name"/>
              </w:rPr>
              <w:t>Štěpán</w:t>
            </w:r>
            <w:r>
              <w:t xml:space="preserve"> </w:t>
            </w:r>
            <w:r>
              <w:rPr>
                <w:rStyle w:val="possible-name"/>
              </w:rPr>
              <w:t>Janáček</w:t>
            </w:r>
            <w:r>
              <w:t>, </w:t>
            </w:r>
            <w:r>
              <w:rPr>
                <w:rStyle w:val="possible-name"/>
              </w:rPr>
              <w:t>Petr</w:t>
            </w:r>
            <w:r>
              <w:t xml:space="preserve"> </w:t>
            </w:r>
            <w:r>
              <w:rPr>
                <w:rStyle w:val="possible-name"/>
              </w:rPr>
              <w:t>Frydrych</w:t>
            </w:r>
            <w:r>
              <w:t>, </w:t>
            </w:r>
            <w:r>
              <w:rPr>
                <w:rStyle w:val="possible-name"/>
              </w:rPr>
              <w:t>Pavel</w:t>
            </w:r>
            <w:r>
              <w:t xml:space="preserve"> </w:t>
            </w:r>
            <w:proofErr w:type="spellStart"/>
            <w:r>
              <w:rPr>
                <w:rStyle w:val="possible-name"/>
              </w:rPr>
              <w:t>Škurek</w:t>
            </w:r>
            <w:proofErr w:type="spellEnd"/>
            <w:r>
              <w:t>, </w:t>
            </w:r>
            <w:r>
              <w:rPr>
                <w:rStyle w:val="possible-name"/>
              </w:rPr>
              <w:t>Jan</w:t>
            </w:r>
            <w:r>
              <w:t xml:space="preserve"> </w:t>
            </w:r>
            <w:proofErr w:type="spellStart"/>
            <w:proofErr w:type="gramStart"/>
            <w:r>
              <w:t>Farfán</w:t>
            </w:r>
            <w:proofErr w:type="spellEnd"/>
            <w:r>
              <w:t>,  </w:t>
            </w:r>
            <w:r>
              <w:rPr>
                <w:rStyle w:val="possible-name"/>
              </w:rPr>
              <w:t>Petr</w:t>
            </w:r>
            <w:proofErr w:type="gramEnd"/>
            <w:r>
              <w:t xml:space="preserve"> </w:t>
            </w:r>
            <w:r>
              <w:rPr>
                <w:rStyle w:val="possible-name"/>
              </w:rPr>
              <w:t>Zedník</w:t>
            </w:r>
            <w:r>
              <w:t>, </w:t>
            </w:r>
            <w:r>
              <w:rPr>
                <w:rStyle w:val="possible-name"/>
              </w:rPr>
              <w:t>Miroslav</w:t>
            </w:r>
            <w:r>
              <w:t xml:space="preserve"> </w:t>
            </w:r>
            <w:r>
              <w:rPr>
                <w:rStyle w:val="possible-name"/>
              </w:rPr>
              <w:t>Onderka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97628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C7582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Jiří Hanzal,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Věra Čermáková, Ing. Martina Maršíková,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Ing. Marie Románková,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Mgr. Daniel Koštoval, Šárka Musilová, Ing. Tomáš Hošek, Ing. Eva Aulická,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Ing. Kamila Handlová,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arch. Petr Sýkora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3B380D96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4CF3A" w14:textId="77777777" w:rsidR="00FE7F58" w:rsidRDefault="00FE7F58">
            <w:pPr>
              <w:divId w:val="865631034"/>
              <w:rPr>
                <w:rFonts w:eastAsia="Times New Roman"/>
              </w:rPr>
            </w:pPr>
            <w:r>
              <w:rPr>
                <w:rFonts w:eastAsia="Times New Roman"/>
              </w:rPr>
              <w:t>UZ-103-10/22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E181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členů jednotlivých výborů zastupitelstva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7BCDC808" w14:textId="77777777" w:rsidR="00FE7F58" w:rsidRDefault="00FE7F58">
            <w:pPr>
              <w:pStyle w:val="Normlnweb"/>
            </w:pPr>
            <w:r>
              <w:t>Zastupitelstvo po projednání </w:t>
            </w:r>
            <w:r>
              <w:rPr>
                <w:u w:val="single"/>
              </w:rPr>
              <w:t>schvaluje</w:t>
            </w:r>
            <w:r>
              <w:t xml:space="preserve"> personální obsazení </w:t>
            </w:r>
            <w:r>
              <w:rPr>
                <w:u w:val="single"/>
              </w:rPr>
              <w:t>Školského a sociálního výboru</w:t>
            </w:r>
            <w:r>
              <w:t> zřízeného při zastupitelstvu obce </w:t>
            </w:r>
            <w:r>
              <w:rPr>
                <w:rStyle w:val="possible-name"/>
              </w:rPr>
              <w:t>Velké</w:t>
            </w:r>
            <w:r>
              <w:t> Přílepy následovně:</w:t>
            </w:r>
          </w:p>
          <w:p w14:paraId="207FE7A0" w14:textId="77777777" w:rsidR="00FE7F58" w:rsidRDefault="00FE7F58">
            <w:pPr>
              <w:pStyle w:val="Normlnweb"/>
            </w:pPr>
            <w:r>
              <w:t xml:space="preserve">Předseda: Ing. </w:t>
            </w:r>
            <w:r>
              <w:rPr>
                <w:rStyle w:val="possible-name"/>
              </w:rPr>
              <w:t>Marie</w:t>
            </w:r>
            <w:r>
              <w:t xml:space="preserve"> </w:t>
            </w:r>
            <w:r>
              <w:rPr>
                <w:rStyle w:val="possible-name"/>
              </w:rPr>
              <w:t>Románková</w:t>
            </w:r>
          </w:p>
          <w:p w14:paraId="65E59D65" w14:textId="77777777" w:rsidR="00FE7F58" w:rsidRDefault="00FE7F58">
            <w:pPr>
              <w:pStyle w:val="Normlnweb"/>
            </w:pPr>
            <w:r>
              <w:t xml:space="preserve">Členové: Mgr. </w:t>
            </w:r>
            <w:r>
              <w:rPr>
                <w:rStyle w:val="possible-name"/>
              </w:rPr>
              <w:t>Eva</w:t>
            </w:r>
            <w:r>
              <w:t xml:space="preserve"> </w:t>
            </w:r>
            <w:r>
              <w:rPr>
                <w:rStyle w:val="possible-name"/>
              </w:rPr>
              <w:t>Hamáčková,</w:t>
            </w:r>
            <w:r>
              <w:t xml:space="preserve"> PhDr. </w:t>
            </w:r>
            <w:r>
              <w:rPr>
                <w:rStyle w:val="possible-name"/>
              </w:rPr>
              <w:t>Galina</w:t>
            </w:r>
            <w:r>
              <w:t xml:space="preserve"> </w:t>
            </w:r>
            <w:r>
              <w:rPr>
                <w:rStyle w:val="possible-name"/>
              </w:rPr>
              <w:t>Jarolímková,</w:t>
            </w:r>
            <w:r>
              <w:t xml:space="preserve"> Ing. </w:t>
            </w:r>
            <w:r>
              <w:rPr>
                <w:rStyle w:val="possible-name"/>
              </w:rPr>
              <w:t>Monika</w:t>
            </w:r>
            <w:r>
              <w:t xml:space="preserve"> </w:t>
            </w:r>
            <w:proofErr w:type="spellStart"/>
            <w:r>
              <w:rPr>
                <w:rStyle w:val="possible-name"/>
              </w:rPr>
              <w:t>Kučeráková</w:t>
            </w:r>
            <w:proofErr w:type="spellEnd"/>
            <w:r>
              <w:t xml:space="preserve">, Ph.D. Mgr. </w:t>
            </w:r>
            <w:r>
              <w:rPr>
                <w:rStyle w:val="possible-name"/>
              </w:rPr>
              <w:t>Eva</w:t>
            </w:r>
            <w:r>
              <w:t xml:space="preserve"> </w:t>
            </w:r>
            <w:r>
              <w:rPr>
                <w:rStyle w:val="possible-name"/>
              </w:rPr>
              <w:t>Martínková,</w:t>
            </w:r>
            <w:r>
              <w:t xml:space="preserve"> MUDr. </w:t>
            </w:r>
            <w:r>
              <w:rPr>
                <w:rStyle w:val="possible-name"/>
              </w:rPr>
              <w:t>Jana</w:t>
            </w:r>
            <w:r>
              <w:t xml:space="preserve"> </w:t>
            </w:r>
            <w:r>
              <w:rPr>
                <w:rStyle w:val="possible-name"/>
              </w:rPr>
              <w:t>Schwarzová,</w:t>
            </w:r>
            <w:r>
              <w:t xml:space="preserve"> Ing. </w:t>
            </w:r>
            <w:r>
              <w:rPr>
                <w:rStyle w:val="possible-name"/>
              </w:rPr>
              <w:t>Lucie</w:t>
            </w:r>
            <w:r>
              <w:t xml:space="preserve"> </w:t>
            </w:r>
            <w:r>
              <w:rPr>
                <w:rStyle w:val="possible-name"/>
              </w:rPr>
              <w:t>Tůmová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41557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B20B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arch. Petr Sýkora, Ing. Marie Románková, Věra Čermáková, Ing. Martina Maršíková, Ing. Tomáš Hošek,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Jiří Hanzal, Mgr. Daniel Koštoval, Šárka Musilová,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Ing. Eva Aulická, Ing. Kamila Handlová,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0CD4824C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192B" w14:textId="77777777" w:rsidR="00FE7F58" w:rsidRDefault="00FE7F58">
            <w:pPr>
              <w:divId w:val="423308590"/>
              <w:rPr>
                <w:rFonts w:eastAsia="Times New Roman"/>
              </w:rPr>
            </w:pPr>
            <w:r>
              <w:rPr>
                <w:rFonts w:eastAsia="Times New Roman"/>
              </w:rPr>
              <w:t>UZ-104-10/22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8731E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členů jednotlivých výborů zastupitelstva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06F52057" w14:textId="77777777" w:rsidR="00FE7F58" w:rsidRDefault="00FE7F58">
            <w:pPr>
              <w:pStyle w:val="Normlnweb"/>
            </w:pPr>
            <w:r>
              <w:t>Zastupitelstvo po projednání </w:t>
            </w:r>
            <w:r>
              <w:rPr>
                <w:u w:val="single"/>
              </w:rPr>
              <w:t>schvaluje</w:t>
            </w:r>
            <w:r>
              <w:t xml:space="preserve"> personální obsazení </w:t>
            </w:r>
            <w:r>
              <w:rPr>
                <w:u w:val="single"/>
              </w:rPr>
              <w:t>Stavebního výboru</w:t>
            </w:r>
            <w:r>
              <w:t> zřízeného při zastupitelstvu obce </w:t>
            </w:r>
            <w:r>
              <w:rPr>
                <w:rStyle w:val="possible-name"/>
              </w:rPr>
              <w:t>Velké</w:t>
            </w:r>
            <w:r>
              <w:t> Přílepy následovně:</w:t>
            </w:r>
          </w:p>
          <w:p w14:paraId="04E6664D" w14:textId="77777777" w:rsidR="00FE7F58" w:rsidRDefault="00FE7F58">
            <w:pPr>
              <w:pStyle w:val="Normlnweb"/>
            </w:pPr>
            <w:r>
              <w:t xml:space="preserve">Předseda: Ing. arch. </w:t>
            </w:r>
            <w:r>
              <w:rPr>
                <w:rStyle w:val="possible-name"/>
              </w:rPr>
              <w:t>Petr</w:t>
            </w:r>
            <w:r>
              <w:t xml:space="preserve"> </w:t>
            </w:r>
            <w:r>
              <w:rPr>
                <w:rStyle w:val="possible-name"/>
              </w:rPr>
              <w:t>Sýkora</w:t>
            </w:r>
            <w:r>
              <w:t> </w:t>
            </w:r>
          </w:p>
          <w:p w14:paraId="15EF5066" w14:textId="77777777" w:rsidR="00FE7F58" w:rsidRDefault="00FE7F58">
            <w:pPr>
              <w:pStyle w:val="Normlnweb"/>
            </w:pPr>
            <w:r>
              <w:t xml:space="preserve">Členové: Ing. </w:t>
            </w:r>
            <w:r>
              <w:rPr>
                <w:rStyle w:val="possible-name"/>
              </w:rPr>
              <w:t>Eva</w:t>
            </w:r>
            <w:r>
              <w:t xml:space="preserve"> </w:t>
            </w:r>
            <w:r>
              <w:rPr>
                <w:rStyle w:val="possible-name"/>
              </w:rPr>
              <w:t>Aulická</w:t>
            </w:r>
            <w:r>
              <w:t xml:space="preserve">, Mgr. </w:t>
            </w:r>
            <w:r>
              <w:rPr>
                <w:rStyle w:val="possible-name"/>
              </w:rPr>
              <w:t>Daniel</w:t>
            </w:r>
            <w:r>
              <w:t xml:space="preserve"> </w:t>
            </w:r>
            <w:r>
              <w:rPr>
                <w:rStyle w:val="possible-name"/>
              </w:rPr>
              <w:t>Koštoval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C03EB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3B2EF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Mgr. Daniel Koštoval, Ing. Martina Maršíková, Ing. Marie Románková, Ing. arch. Petr Sýkora,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Ing. Eva Aulická, Jiří Hanzal, Ing. Tomáš Hošek, Šárka Musilová,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Kamila Handlová,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Věra Čermáková,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3342DF75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760AB" w14:textId="77777777" w:rsidR="00FE7F58" w:rsidRDefault="00FE7F58">
            <w:pPr>
              <w:divId w:val="1614823225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UZ-105-10/22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46FC3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členů jednotlivých výborů zastupitelstva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11207E69" w14:textId="77777777" w:rsidR="00FE7F58" w:rsidRDefault="00FE7F58">
            <w:pPr>
              <w:pStyle w:val="Normlnweb"/>
            </w:pPr>
            <w:r>
              <w:t>Zastupitelstvo po projednání </w:t>
            </w:r>
            <w:r>
              <w:rPr>
                <w:u w:val="single"/>
              </w:rPr>
              <w:t>schvaluje</w:t>
            </w:r>
            <w:r>
              <w:t xml:space="preserve"> personální obsazení </w:t>
            </w:r>
            <w:r>
              <w:rPr>
                <w:u w:val="single"/>
              </w:rPr>
              <w:t>Kulturního výboru</w:t>
            </w:r>
            <w:r>
              <w:t> zřízeného při zastupitelstvu obce </w:t>
            </w:r>
            <w:r>
              <w:rPr>
                <w:rStyle w:val="possible-name"/>
              </w:rPr>
              <w:t>Velké</w:t>
            </w:r>
            <w:r>
              <w:t> Přílepy následovně:</w:t>
            </w:r>
          </w:p>
          <w:p w14:paraId="269E2B48" w14:textId="77777777" w:rsidR="00FE7F58" w:rsidRDefault="00FE7F58">
            <w:pPr>
              <w:pStyle w:val="Normlnweb"/>
            </w:pPr>
            <w:r>
              <w:t xml:space="preserve">Předseda: Věra </w:t>
            </w:r>
            <w:r>
              <w:rPr>
                <w:rStyle w:val="possible-name"/>
              </w:rPr>
              <w:t>Čermáková</w:t>
            </w:r>
          </w:p>
          <w:p w14:paraId="1CEF3848" w14:textId="77777777" w:rsidR="00FE7F58" w:rsidRDefault="00FE7F58">
            <w:pPr>
              <w:pStyle w:val="Normlnweb"/>
            </w:pPr>
            <w:r>
              <w:t>Členové: Ing. </w:t>
            </w:r>
            <w:r>
              <w:rPr>
                <w:rStyle w:val="possible-name"/>
              </w:rPr>
              <w:t>Tomáš</w:t>
            </w:r>
            <w:r>
              <w:t xml:space="preserve"> </w:t>
            </w:r>
            <w:r>
              <w:rPr>
                <w:rStyle w:val="possible-name"/>
              </w:rPr>
              <w:t>Hošek</w:t>
            </w:r>
            <w:r>
              <w:t xml:space="preserve">, Mgr. Libuše </w:t>
            </w:r>
            <w:proofErr w:type="spellStart"/>
            <w:r>
              <w:rPr>
                <w:rStyle w:val="possible-name"/>
              </w:rPr>
              <w:t>Smidžárová</w:t>
            </w:r>
            <w:proofErr w:type="spellEnd"/>
            <w:r>
              <w:t xml:space="preserve">, Ing. </w:t>
            </w:r>
            <w:r>
              <w:rPr>
                <w:rStyle w:val="possible-name"/>
              </w:rPr>
              <w:t>Martina</w:t>
            </w:r>
            <w:r>
              <w:t xml:space="preserve"> </w:t>
            </w:r>
            <w:r>
              <w:rPr>
                <w:rStyle w:val="possible-name"/>
              </w:rPr>
              <w:t>Maršíková</w:t>
            </w:r>
            <w:r>
              <w:t xml:space="preserve">, Mgr. </w:t>
            </w:r>
            <w:r>
              <w:rPr>
                <w:rStyle w:val="possible-name"/>
              </w:rPr>
              <w:t>Eva</w:t>
            </w:r>
            <w:r>
              <w:t xml:space="preserve"> </w:t>
            </w:r>
            <w:proofErr w:type="spellStart"/>
            <w:r>
              <w:rPr>
                <w:rStyle w:val="possible-name"/>
              </w:rPr>
              <w:t>Juskaninová</w:t>
            </w:r>
            <w:proofErr w:type="spellEnd"/>
            <w:r>
              <w:t xml:space="preserve"> </w:t>
            </w:r>
            <w:proofErr w:type="spellStart"/>
            <w:r>
              <w:rPr>
                <w:rStyle w:val="possible-name"/>
              </w:rPr>
              <w:t>Meningerová</w:t>
            </w:r>
            <w:proofErr w:type="spellEnd"/>
            <w:r>
              <w:t xml:space="preserve">, Ing. </w:t>
            </w:r>
            <w:r>
              <w:rPr>
                <w:rStyle w:val="possible-name"/>
              </w:rPr>
              <w:t>Martin</w:t>
            </w:r>
            <w:r>
              <w:t xml:space="preserve"> </w:t>
            </w:r>
            <w:proofErr w:type="spellStart"/>
            <w:r>
              <w:rPr>
                <w:rStyle w:val="possible-name"/>
              </w:rPr>
              <w:t>Studenovský</w:t>
            </w:r>
            <w:proofErr w:type="spellEnd"/>
            <w:r>
              <w:t xml:space="preserve">, </w:t>
            </w:r>
            <w:r>
              <w:rPr>
                <w:rStyle w:val="possible-name"/>
              </w:rPr>
              <w:t>Tomáš</w:t>
            </w:r>
            <w:r>
              <w:t xml:space="preserve"> </w:t>
            </w:r>
            <w:r>
              <w:rPr>
                <w:rStyle w:val="possible-name"/>
              </w:rPr>
              <w:t>Hejna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EF4CE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64C1E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Ing. Tomáš Hošek, Věra Čermáková, Ing. Kamila Handlová,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Martina Maršíková,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Ing. arch. Petr Sýkora, Ing. Eva Aulická,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Daniel Koštoval, Jiří Hanzal,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Šárka Musilová, Ing. Marie Románková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1E1B520C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36D10" w14:textId="77777777" w:rsidR="00FE7F58" w:rsidRDefault="00FE7F58">
            <w:pPr>
              <w:divId w:val="297344651"/>
              <w:rPr>
                <w:rFonts w:eastAsia="Times New Roman"/>
              </w:rPr>
            </w:pPr>
            <w:r>
              <w:rPr>
                <w:rFonts w:eastAsia="Times New Roman"/>
              </w:rPr>
              <w:t>UZ-106-10/22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BC551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členů jednotlivých výborů zastupitelstva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10CDB1B6" w14:textId="77777777" w:rsidR="00FE7F58" w:rsidRDefault="00FE7F58">
            <w:pPr>
              <w:pStyle w:val="Normlnweb"/>
            </w:pPr>
            <w:r>
              <w:t>Zastupitelstvo po projednání </w:t>
            </w:r>
            <w:r>
              <w:rPr>
                <w:u w:val="single"/>
              </w:rPr>
              <w:t>schvaluje</w:t>
            </w:r>
            <w:r>
              <w:t xml:space="preserve"> personální obsazení </w:t>
            </w:r>
            <w:r>
              <w:rPr>
                <w:u w:val="single"/>
              </w:rPr>
              <w:t>Komunikačního výboru</w:t>
            </w:r>
            <w:r>
              <w:t> zřízeného při zastupitelstvu obce </w:t>
            </w:r>
            <w:r>
              <w:rPr>
                <w:rStyle w:val="possible-name"/>
              </w:rPr>
              <w:t>Velké</w:t>
            </w:r>
            <w:r>
              <w:t> Přílepy následovně:</w:t>
            </w:r>
          </w:p>
          <w:p w14:paraId="3E273B34" w14:textId="77777777" w:rsidR="00FE7F58" w:rsidRDefault="00FE7F58">
            <w:pPr>
              <w:pStyle w:val="Normlnweb"/>
            </w:pPr>
            <w:r>
              <w:t xml:space="preserve">Předseda: Mgr. </w:t>
            </w:r>
            <w:r>
              <w:rPr>
                <w:rStyle w:val="possible-name"/>
              </w:rPr>
              <w:t>Kateřina</w:t>
            </w:r>
            <w:r>
              <w:t xml:space="preserve"> </w:t>
            </w:r>
            <w:proofErr w:type="spellStart"/>
            <w:r>
              <w:rPr>
                <w:rStyle w:val="possible-name"/>
              </w:rPr>
              <w:t>Jungbauerová</w:t>
            </w:r>
            <w:proofErr w:type="spellEnd"/>
          </w:p>
          <w:p w14:paraId="02171A8D" w14:textId="77777777" w:rsidR="00FE7F58" w:rsidRDefault="00FE7F58">
            <w:pPr>
              <w:pStyle w:val="Normlnweb"/>
            </w:pPr>
            <w:r>
              <w:t xml:space="preserve">Členové: Mgr. </w:t>
            </w:r>
            <w:r>
              <w:rPr>
                <w:rStyle w:val="possible-name"/>
              </w:rPr>
              <w:t>Eva</w:t>
            </w:r>
            <w:r>
              <w:t xml:space="preserve"> </w:t>
            </w:r>
            <w:r>
              <w:rPr>
                <w:rStyle w:val="possible-name"/>
              </w:rPr>
              <w:t>Martínková</w:t>
            </w:r>
            <w:r>
              <w:t xml:space="preserve">, </w:t>
            </w:r>
            <w:r>
              <w:rPr>
                <w:rStyle w:val="possible-name"/>
              </w:rPr>
              <w:t>Kateřina</w:t>
            </w:r>
            <w:r>
              <w:t xml:space="preserve"> </w:t>
            </w:r>
            <w:r>
              <w:rPr>
                <w:rStyle w:val="possible-name"/>
              </w:rPr>
              <w:t>Doskočilová</w:t>
            </w:r>
            <w:r>
              <w:t xml:space="preserve">, Ing. </w:t>
            </w:r>
            <w:r>
              <w:rPr>
                <w:rStyle w:val="possible-name"/>
              </w:rPr>
              <w:t>Lucie</w:t>
            </w:r>
            <w:r>
              <w:t xml:space="preserve"> </w:t>
            </w:r>
            <w:r>
              <w:rPr>
                <w:rStyle w:val="possible-name"/>
              </w:rPr>
              <w:t>Tůmová</w:t>
            </w:r>
            <w:r>
              <w:t xml:space="preserve">, PhDr. </w:t>
            </w:r>
            <w:r>
              <w:rPr>
                <w:rStyle w:val="possible-name"/>
              </w:rPr>
              <w:t>Galina</w:t>
            </w:r>
            <w:r>
              <w:t xml:space="preserve"> </w:t>
            </w:r>
            <w:r>
              <w:rPr>
                <w:rStyle w:val="possible-name"/>
              </w:rPr>
              <w:t>Jarolímková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252D6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AAE3D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Šárka Musilová, Jiří Hanzal,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Kamila Handlová, Ing. Eva Aulická,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Daniel Koštoval, Ing. Martina Maršíková, Věra Čermáková,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Ing. Tomáš Hošek, Ing. arch. Petr Sýkora, Ing. Marie Románková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0E902D19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761D1" w14:textId="77777777" w:rsidR="00FE7F58" w:rsidRDefault="00FE7F58">
            <w:pPr>
              <w:divId w:val="959653994"/>
              <w:rPr>
                <w:rFonts w:eastAsia="Times New Roman"/>
              </w:rPr>
            </w:pPr>
            <w:r>
              <w:rPr>
                <w:rFonts w:eastAsia="Times New Roman"/>
              </w:rPr>
              <w:t>UZ-107-10/22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3F08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Přijetí dotace z Ministerstva pro místní </w:t>
            </w:r>
            <w:proofErr w:type="gramStart"/>
            <w:r>
              <w:rPr>
                <w:rFonts w:eastAsia="Times New Roman"/>
              </w:rPr>
              <w:t>rozvoj - Obnova</w:t>
            </w:r>
            <w:proofErr w:type="gramEnd"/>
            <w:r>
              <w:rPr>
                <w:rFonts w:eastAsia="Times New Roman"/>
              </w:rPr>
              <w:t xml:space="preserve"> ulice Pod Lesem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33DEE0E9" w14:textId="77777777" w:rsidR="00FE7F58" w:rsidRDefault="00FE7F58">
            <w:pPr>
              <w:pStyle w:val="Normlnweb"/>
            </w:pPr>
            <w:r>
              <w:lastRenderedPageBreak/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po projednání souhlasí s přijetím dotace Ministerstva pro místní rozvoj z programu 11782 - Podpora rozvoje regionů 2019+ ve výši 4 139 107 Kč.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1DAB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4FB8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Kamila Handlová, Mgr. Daniel Koštoval,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Martina Maršíková, Ing. Eva Aulická, Ing. arch. Petr Sýkora, Věra Čermáková,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Ing. Tomáš Hošek,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</w:t>
            </w:r>
            <w:r>
              <w:rPr>
                <w:rFonts w:eastAsia="Times New Roman"/>
              </w:rPr>
              <w:lastRenderedPageBreak/>
              <w:t xml:space="preserve">Rykl Ph.D., Ing. Marie Románková,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Jiří Hanzal, Šárka Musilová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6F36074B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ED719" w14:textId="77777777" w:rsidR="00FE7F58" w:rsidRDefault="00FE7F58">
            <w:pPr>
              <w:divId w:val="2050060695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UZ-108-10/22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AAB4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Rozpočtové opatření č. 7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5757A650" w14:textId="77777777" w:rsidR="00FE7F58" w:rsidRDefault="00FE7F58">
            <w:pPr>
              <w:pStyle w:val="Normlnweb"/>
            </w:pPr>
            <w:r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po projednání schvaluje předložené rozpočtové opatření č. 7 Rozpočtu obce na rok 2022, které je přílohou zápisu. Rozpočtovým opatřením dojde v souladu s ustanovením § 16 zákona č. 250/2000 Sb., o rozpočtových pravidlech územních rozpočtů, ke změně závazných ukazatelů rozpočtu obce. Rozdíl mezi příjmy a výdaji obce se nemění.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42C9E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FB0FF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Ing. Tomáš Hošek, Mgr. Daniel Koštoval,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Jiří Hanzal, Ing. arch. Petr Sýkora,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Šárka Musilová, Ing. Kamila Handlová, Ing. Martina Maršíková, Ing. Marie Románková, Ing. Eva Aulická,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Věra Čermáková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275533CD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2AE3A" w14:textId="77777777" w:rsidR="00FE7F58" w:rsidRDefault="00FE7F58">
            <w:pPr>
              <w:divId w:val="1783913285"/>
              <w:rPr>
                <w:rFonts w:eastAsia="Times New Roman"/>
              </w:rPr>
            </w:pPr>
            <w:r>
              <w:rPr>
                <w:rFonts w:eastAsia="Times New Roman"/>
              </w:rPr>
              <w:t>UZ-109-10/22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2A2C9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Termíny zasedání zastupitelstva v roce 2023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7B4BF04D" w14:textId="77777777" w:rsidR="00FE7F58" w:rsidRDefault="00FE7F58">
            <w:pPr>
              <w:pStyle w:val="Normlnweb"/>
            </w:pPr>
            <w:r>
              <w:t>Zastupitelstvo obce po projednání pověřuje starostku obce vyhlášením veřejného zasedání zastupitelstva v roce 2023 minimálně v následujících termínech 26.01., 23.03., 22.06., 21.09., 23.11. a 18.12.</w:t>
            </w:r>
          </w:p>
          <w:p w14:paraId="2B4EC0C5" w14:textId="77777777" w:rsidR="00FE7F58" w:rsidRDefault="00FE7F58">
            <w:pPr>
              <w:pStyle w:val="Normlnweb"/>
            </w:pPr>
            <w:r>
              <w:rPr>
                <w:rStyle w:val="possible-name"/>
              </w:rPr>
              <w:t>Starostka</w:t>
            </w:r>
            <w:r>
              <w:t> obce je oprávněna dle potřeby vyhlásit mimořádný termín zasedání zastupitelstva obce, stejně tak zrušit výše uvedený plánovaný termín.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616B8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8C11D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Mgr. Daniel Koštoval, Ing. Tomáš Hošek,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arch. Petr Sýkora, Jiří Hanzal, Ing. Martina Maršíková,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Věra Čermáková, Ing. Kamila Handlová,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Ing. Eva Aulická, Ing. Marie Románková, Šárka Musilová,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5BCCAA66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11724" w14:textId="77777777" w:rsidR="00FE7F58" w:rsidRDefault="00FE7F58">
            <w:pPr>
              <w:divId w:val="315378764"/>
              <w:rPr>
                <w:rFonts w:eastAsia="Times New Roman"/>
              </w:rPr>
            </w:pPr>
            <w:r>
              <w:rPr>
                <w:rFonts w:eastAsia="Times New Roman"/>
              </w:rPr>
              <w:t>UZ-110-10/22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1877C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Víceúčelové </w:t>
            </w:r>
            <w:proofErr w:type="gramStart"/>
            <w:r>
              <w:rPr>
                <w:rFonts w:eastAsia="Times New Roman"/>
              </w:rPr>
              <w:t>hřiště - dodatek</w:t>
            </w:r>
            <w:proofErr w:type="gramEnd"/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6F477DDB" w14:textId="77777777" w:rsidR="00FE7F58" w:rsidRDefault="00FE7F58">
            <w:pPr>
              <w:pStyle w:val="Normlnweb"/>
            </w:pPr>
            <w:r>
              <w:lastRenderedPageBreak/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schvaluje předložený dodatek č. 3 ke smlouvě o dílo ze dne 15.10.2021 uzavřené mezi obcí </w:t>
            </w:r>
            <w:r>
              <w:rPr>
                <w:rStyle w:val="possible-name"/>
              </w:rPr>
              <w:t>Velké</w:t>
            </w:r>
            <w:r>
              <w:t xml:space="preserve"> Přílepy a společností S-Vision </w:t>
            </w:r>
            <w:proofErr w:type="gramStart"/>
            <w:r>
              <w:t>s.r.o..</w:t>
            </w:r>
            <w:proofErr w:type="gramEnd"/>
            <w: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42449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2677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Ing. Tomáš Hošek, Ing. Martina Maršíková, Mgr. Daniel Koštoval,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arch. Petr Sýkora, Ing. Kamila Handlová,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Věra Čermáková, Ing. Eva Aulická, Jiří </w:t>
            </w:r>
            <w:r>
              <w:rPr>
                <w:rFonts w:eastAsia="Times New Roman"/>
              </w:rPr>
              <w:lastRenderedPageBreak/>
              <w:t xml:space="preserve">Hanzal, Šárka Musilová,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Ing. Marie Románková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6FF9B081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1FEF8" w14:textId="77777777" w:rsidR="00FE7F58" w:rsidRDefault="00FE7F58">
            <w:pPr>
              <w:divId w:val="564486859"/>
              <w:rPr>
                <w:rFonts w:eastAsia="Times New Roman"/>
              </w:rPr>
            </w:pPr>
            <w:r>
              <w:rPr>
                <w:rFonts w:eastAsia="Times New Roman"/>
              </w:rPr>
              <w:t>UZ-111-10/22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F49DC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proofErr w:type="spellStart"/>
            <w:r>
              <w:rPr>
                <w:rFonts w:eastAsia="Times New Roman"/>
              </w:rPr>
              <w:t>Workoutové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hřiště - dodatek</w:t>
            </w:r>
            <w:proofErr w:type="gramEnd"/>
            <w:r>
              <w:rPr>
                <w:rFonts w:eastAsia="Times New Roman"/>
              </w:rPr>
              <w:t xml:space="preserve"> ke smlouvě o dílo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1C1147A1" w14:textId="77777777" w:rsidR="00FE7F58" w:rsidRDefault="00FE7F58">
            <w:pPr>
              <w:pStyle w:val="Normlnweb"/>
            </w:pPr>
            <w:r>
              <w:t>Zastupitelstvo obce </w:t>
            </w:r>
            <w:r>
              <w:rPr>
                <w:rStyle w:val="possible-name"/>
              </w:rPr>
              <w:t>Velké</w:t>
            </w:r>
            <w:r>
              <w:t> Přílepy schvaluje předložený dodatek č. 1 ke smlouvě o dílo ze dne 27.09.2022 uzavřené mezi obcí </w:t>
            </w:r>
            <w:r>
              <w:rPr>
                <w:rStyle w:val="possible-name"/>
              </w:rPr>
              <w:t>Velké</w:t>
            </w:r>
            <w:r>
              <w:t xml:space="preserve"> Přílepy a společností S-Vision </w:t>
            </w:r>
            <w:proofErr w:type="gramStart"/>
            <w:r>
              <w:t>s.r.o..</w:t>
            </w:r>
            <w:proofErr w:type="gramEnd"/>
            <w: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5A2A2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AA85C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(14) Mgr. Daniel Koštoval, Ing. Kamila Handlová,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Jiří Hanzal, Ing. Eva Aulická,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Věra Čermáková, Ing. Martina Maršíková,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Ing. Marie Románková,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Šárka Musilová,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Ing. arch. Petr Sýkora</w:t>
            </w:r>
          </w:p>
        </w:tc>
      </w:tr>
      <w:tr w:rsidR="00FE7F58" w14:paraId="5341D78F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31F5" w14:textId="77777777" w:rsidR="00FE7F58" w:rsidRDefault="00FE7F58">
            <w:pPr>
              <w:divId w:val="487402223"/>
              <w:rPr>
                <w:rFonts w:eastAsia="Times New Roman"/>
              </w:rPr>
            </w:pPr>
            <w:r>
              <w:rPr>
                <w:rFonts w:eastAsia="Times New Roman"/>
              </w:rPr>
              <w:t>UZ-112-10/22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A6FD3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Přeložka II/240, II. </w:t>
            </w:r>
            <w:proofErr w:type="gramStart"/>
            <w:r>
              <w:rPr>
                <w:rFonts w:eastAsia="Times New Roman"/>
              </w:rPr>
              <w:t>etapa - vyjádření</w:t>
            </w:r>
            <w:proofErr w:type="gramEnd"/>
            <w:r>
              <w:rPr>
                <w:rFonts w:eastAsia="Times New Roman"/>
              </w:rPr>
              <w:t xml:space="preserve"> obce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46F0DA1A" w14:textId="77777777" w:rsidR="00FE7F58" w:rsidRDefault="00FE7F58">
            <w:pPr>
              <w:pStyle w:val="Normlnweb"/>
            </w:pPr>
            <w:r>
              <w:t xml:space="preserve">Zastupitelstvo pověřuje starostku k přihlášení obce </w:t>
            </w:r>
            <w:r>
              <w:rPr>
                <w:rStyle w:val="possible-name"/>
              </w:rPr>
              <w:t>Velké</w:t>
            </w:r>
            <w:r>
              <w:t xml:space="preserve"> Přílepy do řízení ke stavbě "II/240 a II/101 přeložka silnic v úseku D7-D8, II. etapa."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BF93B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2F84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Ing. arch. Petr Sýkora, Mgr. Daniel Koštoval, Věra Čermáková, Jiří Hanzal,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Kamila Handlová, Ing. Martina Maršíková,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Šárka Musilová, Ing. Eva Aulická, Ing. Tomáš Hošek,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Ing. Marie Románková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248CC694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7657D" w14:textId="77777777" w:rsidR="00FE7F58" w:rsidRDefault="00FE7F58">
            <w:pPr>
              <w:divId w:val="647593983"/>
              <w:rPr>
                <w:rFonts w:eastAsia="Times New Roman"/>
              </w:rPr>
            </w:pPr>
            <w:r>
              <w:rPr>
                <w:rFonts w:eastAsia="Times New Roman"/>
              </w:rPr>
              <w:t>UZ-113-10/22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2C65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Obnova ulice Pod Lesem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3B9D238A" w14:textId="2CF1C59E" w:rsidR="00FE7F58" w:rsidRDefault="00FE7F58">
            <w:pPr>
              <w:pStyle w:val="Normlnweb"/>
            </w:pPr>
            <w:r>
              <w:t xml:space="preserve">Zastupitelstvo obce po projednání schvaluje předložený dodatek č. 1 ke smlouvě o dílo č. 61/22 ze dne 08.08.2022 uzavřené mezi obcí </w:t>
            </w:r>
            <w:r>
              <w:rPr>
                <w:rStyle w:val="possible-name"/>
              </w:rPr>
              <w:t>Velké</w:t>
            </w:r>
            <w:r>
              <w:t xml:space="preserve"> Přílepy a společností SWIETELSKY stavební </w:t>
            </w:r>
            <w:proofErr w:type="gramStart"/>
            <w:r>
              <w:t>s.r.o..</w:t>
            </w:r>
            <w:proofErr w:type="gramEnd"/>
            <w:r>
              <w:t xml:space="preserve"> 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940EC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23BC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(14)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Kamila Handlová,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Martina Maršíková,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Věra Čermáková, Šárka Musilová, Mgr. Daniel Koštoval,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Tomáš Hošek, Ing. arch. Petr Sýkora, Jiří Hanzal, Ing. Eva Aulická,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Ing. Marie Románková</w:t>
            </w:r>
          </w:p>
        </w:tc>
      </w:tr>
      <w:tr w:rsidR="00FE7F58" w14:paraId="1A8B8837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AE917" w14:textId="77777777" w:rsidR="00FE7F58" w:rsidRDefault="00FE7F58">
            <w:pPr>
              <w:divId w:val="393352312"/>
              <w:rPr>
                <w:rFonts w:eastAsia="Times New Roman"/>
              </w:rPr>
            </w:pPr>
            <w:r>
              <w:rPr>
                <w:rFonts w:eastAsia="Times New Roman"/>
              </w:rPr>
              <w:t>UZ-114-10/22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D0295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Udělování výjimek MěÚ Černošic pro průjezd ulicí Kladenská vozidly nad 7,5t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2818BED6" w14:textId="77777777" w:rsidR="00FE7F58" w:rsidRDefault="00FE7F58">
            <w:pPr>
              <w:pStyle w:val="Normlnweb"/>
            </w:pPr>
            <w:r>
              <w:lastRenderedPageBreak/>
              <w:t xml:space="preserve">Zastupitelstvo obce pověřuje starostku obce vypracováním a odesláním dopisu Městskému úřadu Černošice, odboru dopravy s následujícím věcným obsahem: Požadujeme, aby Městský úřad Černošice, odbor dopravy, vzal obec </w:t>
            </w:r>
            <w:r>
              <w:rPr>
                <w:rStyle w:val="possible-name"/>
              </w:rPr>
              <w:t>Velké</w:t>
            </w:r>
            <w:r>
              <w:t xml:space="preserve"> Přílepy jako účastníka řízení ve všech řízeních o udělení výjimky pro průjezd nákladních aut nad 7,5 t </w:t>
            </w:r>
            <w:r>
              <w:rPr>
                <w:rStyle w:val="possible-name"/>
              </w:rPr>
              <w:t>Kladenskou</w:t>
            </w:r>
            <w:r>
              <w:t xml:space="preserve"> ulicí ve Velkých Přílepech.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CDC4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19706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(15)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arch. Petr Sýkora,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Věra Čermáková, Jiří Hanzal, Šárka Musilová,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Kamila Handlová, Ing. Marie Románková, Ing. </w:t>
            </w:r>
            <w:r>
              <w:rPr>
                <w:rFonts w:eastAsia="Times New Roman"/>
              </w:rPr>
              <w:lastRenderedPageBreak/>
              <w:t xml:space="preserve">Martina Maršíková, Ing. Eva Aulická, Mgr. Daniel Koštoval,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FE7F58" w14:paraId="5FF30319" w14:textId="77777777" w:rsidTr="00FE7F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560F2" w14:textId="77777777" w:rsidR="00FE7F58" w:rsidRDefault="00FE7F58">
            <w:pPr>
              <w:divId w:val="131252032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UZ-115-10/22</w:t>
            </w: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223E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Zpevnění cesty pro pěší V Ořešákách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14:paraId="314F87F4" w14:textId="77777777" w:rsidR="00FE7F58" w:rsidRDefault="00FE7F58">
            <w:pPr>
              <w:pStyle w:val="Normlnweb"/>
            </w:pPr>
            <w:r>
              <w:t>Zastupitelstvo obce schvaluje realizaci zpevněné mlatové cesty "V ořešácích" za maximální cenu 280 000,- Kč bez DPH. Termín realizace díla do 16.12.2022.</w:t>
            </w:r>
          </w:p>
          <w:p w14:paraId="531F76E7" w14:textId="77777777" w:rsidR="00FE7F58" w:rsidRDefault="00FE7F58">
            <w:pPr>
              <w:pStyle w:val="Normlnweb"/>
            </w:pPr>
            <w:r>
              <w:t xml:space="preserve">Zastupitelstvo obce pověřuje místostarostu </w:t>
            </w:r>
            <w:r>
              <w:rPr>
                <w:rStyle w:val="possible-name"/>
              </w:rPr>
              <w:t>Jiřího</w:t>
            </w:r>
            <w:r>
              <w:t xml:space="preserve"> </w:t>
            </w:r>
            <w:r>
              <w:rPr>
                <w:rStyle w:val="possible-name"/>
              </w:rPr>
              <w:t>Hanzala</w:t>
            </w:r>
            <w:r>
              <w:t xml:space="preserve"> obce k přednesení návrhu na detailní řešení projektu radě </w:t>
            </w:r>
            <w:proofErr w:type="gramStart"/>
            <w:r>
              <w:t>obce  a</w:t>
            </w:r>
            <w:proofErr w:type="gramEnd"/>
            <w:r>
              <w:t xml:space="preserve"> provedení poptávky na toto řešení u více než jednoho potenciálního dodavatele na dílo.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15EE5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24. 11. 2022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B121" w14:textId="77777777" w:rsidR="00FE7F58" w:rsidRDefault="00FE7F5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Mgr. Kateřina </w:t>
            </w:r>
            <w:proofErr w:type="spellStart"/>
            <w:r>
              <w:rPr>
                <w:rFonts w:eastAsia="Times New Roman"/>
              </w:rPr>
              <w:t>Jungbauerová</w:t>
            </w:r>
            <w:proofErr w:type="spellEnd"/>
            <w:r>
              <w:rPr>
                <w:rFonts w:eastAsia="Times New Roman"/>
              </w:rPr>
              <w:t xml:space="preserve">, Mgr. Daniel Koštoval, Šárka Musilová, </w:t>
            </w:r>
            <w:proofErr w:type="gramStart"/>
            <w:r>
              <w:rPr>
                <w:rFonts w:eastAsia="Times New Roman"/>
              </w:rPr>
              <w:t>Doc.</w:t>
            </w:r>
            <w:proofErr w:type="gramEnd"/>
            <w:r>
              <w:rPr>
                <w:rFonts w:eastAsia="Times New Roman"/>
              </w:rPr>
              <w:t xml:space="preserve"> Ing. Michael Rykl Ph.D., Jiří Hanzal, Ing. Eva Aulická, Ing. arch. Petr Sýkora, Ing. Kamila Handlová, Ing. Martina Maršíková, Ing. Marie Románková,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(4)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Věra Čermáková,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Monika </w:t>
            </w:r>
            <w:proofErr w:type="spellStart"/>
            <w:r>
              <w:rPr>
                <w:rFonts w:eastAsia="Times New Roman"/>
              </w:rPr>
              <w:t>Kučeráková</w:t>
            </w:r>
            <w:proofErr w:type="spellEnd"/>
            <w:r>
              <w:rPr>
                <w:rFonts w:eastAsia="Times New Roman"/>
              </w:rPr>
              <w:t xml:space="preserve"> Ph.D.</w:t>
            </w:r>
          </w:p>
        </w:tc>
      </w:tr>
    </w:tbl>
    <w:p w14:paraId="08CAB432" w14:textId="77777777" w:rsidR="00000000" w:rsidRDefault="00000000">
      <w:pPr>
        <w:rPr>
          <w:rFonts w:eastAsia="Times New Roman"/>
          <w:vanish/>
        </w:rPr>
      </w:pPr>
    </w:p>
    <w:tbl>
      <w:tblPr>
        <w:tblW w:w="15" w:type="dxa"/>
        <w:tblInd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053"/>
      </w:tblGrid>
      <w:tr w:rsidR="00000000" w14:paraId="1757F0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F9B08" w14:textId="77777777" w:rsidR="00000000" w:rsidRDefault="00000000">
            <w:pPr>
              <w:pStyle w:val="header"/>
              <w:divId w:val="1235554678"/>
            </w:pPr>
            <w:r>
              <w:t>2212010832629</w:t>
            </w:r>
          </w:p>
          <w:p w14:paraId="4B9B7CF0" w14:textId="77777777" w:rsidR="00000000" w:rsidRDefault="00000000">
            <w:pPr>
              <w:pStyle w:val="Zhlav"/>
              <w:divId w:val="2010056927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14:paraId="2714E6C5" w14:textId="77777777" w:rsidR="00000000" w:rsidRDefault="00000000">
            <w:pPr>
              <w:pStyle w:val="Zhlav"/>
              <w:divId w:val="1465809809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5D666" w14:textId="0A29403E" w:rsidR="00000000" w:rsidRDefault="00000000">
            <w:pPr>
              <w:pStyle w:val="footer"/>
              <w:divId w:val="410396063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997CBB">
              <w:rPr>
                <w:noProof/>
              </w:rPr>
              <w:t>7</w:t>
            </w:r>
            <w:r>
              <w:fldChar w:fldCharType="end"/>
            </w:r>
            <w:r>
              <w:t xml:space="preserve"> /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997CBB">
              <w:rPr>
                <w:noProof/>
              </w:rPr>
              <w:t>7</w:t>
            </w:r>
            <w:r>
              <w:fldChar w:fldCharType="end"/>
            </w:r>
            <w:r>
              <w:br/>
              <w:t xml:space="preserve">1. 12. 2022 vygeneroval systém </w:t>
            </w:r>
            <w:hyperlink r:id="rId6" w:history="1">
              <w:r>
                <w:rPr>
                  <w:rStyle w:val="Hypertextovodkaz"/>
                </w:rPr>
                <w:t>Usnesení.cz</w:t>
              </w:r>
            </w:hyperlink>
            <w:r>
              <w:t xml:space="preserve"> © </w:t>
            </w:r>
            <w:proofErr w:type="gramStart"/>
            <w:r>
              <w:t>2015 - 2022</w:t>
            </w:r>
            <w:proofErr w:type="gramEnd"/>
          </w:p>
          <w:p w14:paraId="775F0827" w14:textId="77777777" w:rsidR="00000000" w:rsidRDefault="00000000">
            <w:pPr>
              <w:pStyle w:val="Zhlav"/>
              <w:divId w:val="1625769891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14:paraId="13C8BF19" w14:textId="77777777" w:rsidR="00000000" w:rsidRDefault="00000000">
            <w:pPr>
              <w:pStyle w:val="Zpat"/>
              <w:divId w:val="1291091602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23B37211" w14:textId="77777777" w:rsidR="0006048B" w:rsidRDefault="0006048B">
      <w:pPr>
        <w:rPr>
          <w:rFonts w:eastAsia="Times New Roman"/>
        </w:rPr>
      </w:pPr>
    </w:p>
    <w:sectPr w:rsidR="0006048B" w:rsidSect="00FE7F58">
      <w:headerReference w:type="default" r:id="rId7"/>
      <w:footerReference w:type="default" r:id="rId8"/>
      <w:pgSz w:w="16834" w:h="11909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D6F7" w14:textId="77777777" w:rsidR="0006048B" w:rsidRDefault="0006048B">
      <w:r>
        <w:separator/>
      </w:r>
    </w:p>
  </w:endnote>
  <w:endnote w:type="continuationSeparator" w:id="0">
    <w:p w14:paraId="35074D8A" w14:textId="77777777" w:rsidR="0006048B" w:rsidRDefault="0006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B853" w14:textId="77777777" w:rsidR="00000000" w:rsidRDefault="00000000">
    <w:pPr>
      <w:pStyle w:val="footer"/>
    </w:pPr>
    <w:r>
      <w:fldChar w:fldCharType="begin"/>
    </w:r>
    <w:r>
      <w:instrText>PAGE</w:instrText>
    </w:r>
    <w:r>
      <w:fldChar w:fldCharType="separate"/>
    </w:r>
    <w:r w:rsidR="00FE7F58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FE7F58">
      <w:rPr>
        <w:noProof/>
      </w:rPr>
      <w:t>2</w:t>
    </w:r>
    <w:r>
      <w:fldChar w:fldCharType="end"/>
    </w:r>
    <w:r>
      <w:br/>
      <w:t xml:space="preserve">1. 12. 2022 vygeneroval systém </w:t>
    </w:r>
    <w:hyperlink r:id="rId1" w:history="1">
      <w:r>
        <w:rPr>
          <w:rStyle w:val="Hypertextovodkaz"/>
        </w:rPr>
        <w:t>Usnesení.cz</w:t>
      </w:r>
    </w:hyperlink>
    <w:r>
      <w:t xml:space="preserve"> © </w:t>
    </w:r>
    <w:proofErr w:type="gramStart"/>
    <w:r>
      <w:t>2015 - 2022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CE9F" w14:textId="77777777" w:rsidR="0006048B" w:rsidRDefault="0006048B">
      <w:r>
        <w:separator/>
      </w:r>
    </w:p>
  </w:footnote>
  <w:footnote w:type="continuationSeparator" w:id="0">
    <w:p w14:paraId="409E1E0D" w14:textId="77777777" w:rsidR="0006048B" w:rsidRDefault="0006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C9B2" w14:textId="77777777" w:rsidR="00000000" w:rsidRDefault="00000000">
    <w:pPr>
      <w:pStyle w:val="header"/>
    </w:pPr>
    <w:r>
      <w:t>2212010832629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58"/>
    <w:rsid w:val="0006048B"/>
    <w:rsid w:val="00997CBB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D98D2"/>
  <w15:chartTrackingRefBased/>
  <w15:docId w15:val="{A08A4812-158B-41A8-AFFE-D89C2049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possible-name">
    <w:name w:val="possible-name"/>
    <w:basedOn w:val="Standardnpsmoodstavce"/>
  </w:style>
  <w:style w:type="character" w:customStyle="1" w:styleId="ws-nowrap">
    <w:name w:val="ws-nowrap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465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6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31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05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59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22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85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98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03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4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9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32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2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73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44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55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69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neseni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neseni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2006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Revtak</dc:creator>
  <cp:keywords/>
  <dc:description/>
  <cp:lastModifiedBy>Robert Revtak</cp:lastModifiedBy>
  <cp:revision>2</cp:revision>
  <cp:lastPrinted>2022-12-01T11:22:00Z</cp:lastPrinted>
  <dcterms:created xsi:type="dcterms:W3CDTF">2022-12-01T12:28:00Z</dcterms:created>
  <dcterms:modified xsi:type="dcterms:W3CDTF">2022-12-01T12:28:00Z</dcterms:modified>
</cp:coreProperties>
</file>