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30" w:rsidRDefault="007B6330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Obec Velké Přílepy, IČ 00241806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KEO-W 1.11.273 / Uc06x</w:t>
      </w:r>
    </w:p>
    <w:p w:rsidR="007B6330" w:rsidRDefault="007B6330">
      <w:pPr>
        <w:widowControl w:val="0"/>
        <w:tabs>
          <w:tab w:val="left" w:pos="135"/>
          <w:tab w:val="right" w:pos="9105"/>
          <w:tab w:val="left" w:pos="9195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Rozpočtové změny roku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zpracováno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12.4.2019</w:t>
      </w:r>
      <w:proofErr w:type="gramEnd"/>
    </w:p>
    <w:p w:rsidR="007B6330" w:rsidRDefault="007B6330">
      <w:pPr>
        <w:widowControl w:val="0"/>
        <w:tabs>
          <w:tab w:val="right" w:pos="9105"/>
          <w:tab w:val="left" w:pos="91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Rozpočtové opatření č. 4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Zastupitelstvu předloženy ke schválení úpravy rozpočtu: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PŘÍJMY</w:t>
      </w:r>
    </w:p>
    <w:p w:rsidR="007B6330" w:rsidRDefault="007B6330">
      <w:pPr>
        <w:widowControl w:val="0"/>
        <w:tabs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N+Z+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Uz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Přijaté nekapitálové příspěvky a náhrady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záležitosti pozemních komunikací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1 387 500,00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1 387 500,00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Přijaté příspěvky na pořízení dlouhodobého majetku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1 387 500,00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1 387 500,00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Pitná voda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Přijaté nekapitálové příspěvky a náhrady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Přijaté příspěvky na pořízení dlouhodobého majetku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Odvádění a čištění odpadních vod a nakládání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Ostatní nedaňové příjmy jinde nezařazené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Územní plánování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Příjmy z poskytování služeb a výrobků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Sběr a svoz komunálních odpadů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Přijaté neinvestiční dary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Péče o vzhled obcí a veřejnou zeleň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Příjmy z úroků (část)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Obecné příjmy a výdaje z finančních operací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right" w:pos="1323"/>
          <w:tab w:val="center" w:pos="1538"/>
          <w:tab w:val="left" w:pos="2186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2 817 500,00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3 142 500,00</w:t>
      </w:r>
    </w:p>
    <w:p w:rsidR="007B6330" w:rsidRDefault="007B6330">
      <w:pPr>
        <w:widowControl w:val="0"/>
        <w:tabs>
          <w:tab w:val="left" w:pos="90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2 817 500,00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3 142 500,00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20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VÝDAJE</w:t>
      </w:r>
    </w:p>
    <w:p w:rsidR="007B6330" w:rsidRDefault="007B6330">
      <w:pPr>
        <w:widowControl w:val="0"/>
        <w:tabs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N+Z+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Uz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Opravy a udržování   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Silnice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175 000,00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Opravy a udržování   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záležitosti pozemních komunikací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Budovy, haly a stavby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Odvádění a čištění odpadních vod a nakládání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Opravy a udržování   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Činnosti knihovnické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145 000,00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215 000,00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Ostatní osobní výdaje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Sportovní zařízení ve vlastnictví obce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Budovy, haly a stavby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Využívání a zneškodňování komunálních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1 490 000,00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Platy zaměstnanců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prac.pom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vyjma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zaměst.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Náhrady mezd v době nemoci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Bezpečnost a veřejný pořádek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Pohoštění                                 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Základní běžný účet územ.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samospr.celků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400,00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Povin.pojistné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na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soc.zab.a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příspěvek na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st.politiku</w:t>
      </w:r>
      <w:proofErr w:type="spellEnd"/>
      <w:proofErr w:type="gramEnd"/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3 352,00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3 352,00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Drobný hmotný dlouhodobý majetek      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Nákup materiálu jinde nezařazený          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Nájemné                                   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1 000,00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Zprac.dat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a služby souvis.s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inform.a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Nákup ostatních služeb                    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Cestovné                                  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000098348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Pohoštění            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Volby do Evropského parlamentu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Služby elektronických komunikací          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7 697 331,64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347 428,00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8 044 759,64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Nespecifikované rezervy                                     </w:t>
      </w:r>
    </w:p>
    <w:p w:rsidR="007B6330" w:rsidRDefault="007B6330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1 350 000,00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Pozemky                                                     </w:t>
      </w:r>
    </w:p>
    <w:p w:rsidR="007B6330" w:rsidRDefault="007B6330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8 047 331,64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1 457 428,00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9 504 759,64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 místní správy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7B6330" w:rsidRDefault="007B6330">
      <w:pPr>
        <w:widowControl w:val="0"/>
        <w:tabs>
          <w:tab w:val="right" w:pos="1323"/>
          <w:tab w:val="center" w:pos="1538"/>
          <w:tab w:val="left" w:pos="2186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9 972 331,64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2 817 500,00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12 789 831,64</w:t>
      </w:r>
    </w:p>
    <w:p w:rsidR="007B6330" w:rsidRDefault="007B6330">
      <w:pPr>
        <w:widowControl w:val="0"/>
        <w:tabs>
          <w:tab w:val="left" w:pos="90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9 972 331,64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2 817 500,00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12 789 831,64</w:t>
      </w:r>
    </w:p>
    <w:p w:rsidR="007B6330" w:rsidRDefault="007B6330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8"/>
          <w:szCs w:val="18"/>
        </w:rPr>
        <w:lastRenderedPageBreak/>
        <w:t>Obec Velké Přílepy, IČ 00241806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KEO-W 1.11.273 / Uc06x</w:t>
      </w:r>
    </w:p>
    <w:p w:rsidR="007B6330" w:rsidRDefault="007B6330">
      <w:pPr>
        <w:widowControl w:val="0"/>
        <w:tabs>
          <w:tab w:val="left" w:pos="135"/>
          <w:tab w:val="right" w:pos="9105"/>
          <w:tab w:val="left" w:pos="9195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Rozpočtové změny roku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zpracováno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12.4.2019</w:t>
      </w:r>
      <w:proofErr w:type="gramEnd"/>
    </w:p>
    <w:p w:rsidR="007B6330" w:rsidRDefault="007B6330">
      <w:pPr>
        <w:widowControl w:val="0"/>
        <w:tabs>
          <w:tab w:val="right" w:pos="9105"/>
          <w:tab w:val="left" w:pos="91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Rozpočtové opatření č. 4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84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Změna závazných ukazatelů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15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PŘÍJMY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záležitosti pozemních komunikací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1 400 000,00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1 387 500,00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2 787 500,00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Pitná voda                                                   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2 940 000,00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Odvádění a čištění odpadních vod a nakládání s kaly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nedaňové příjmy jinde nezařazené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Sběr a svoz komunálních odpadů             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Péče o vzhled obcí a veřejnou zeleň       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Obecné příjmy a výdaje z finančních operací                    </w:t>
      </w:r>
    </w:p>
    <w:p w:rsidR="007B6330" w:rsidRDefault="007B6330">
      <w:pPr>
        <w:widowControl w:val="0"/>
        <w:pBdr>
          <w:bottom w:val="single" w:sz="6" w:space="1" w:color="auto"/>
        </w:pBdr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4 031 000,00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2 817 500,00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6 848 500,00</w:t>
      </w:r>
    </w:p>
    <w:p w:rsidR="00826AF4" w:rsidRPr="00BE2E25" w:rsidRDefault="00826AF4">
      <w:pPr>
        <w:widowControl w:val="0"/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rozpočtu celkem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124 476 077,00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2 817 500,00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127 293 577,00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22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VÝDAJE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5 230 000,00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5 430 000,00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Silnice                                                         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1 035 000,00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záležitosti pozemních komunikací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3 430 000,00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4 150 000,00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Odvádění a čištění odpadních vod a nakládání s kaly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524 500,00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584 500,00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Činnosti knihovnické                                  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1 027 500,00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1 097 500,00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Sportovní zařízení v majetku obce           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Využívání a zneškodňování komunálních odpadů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Základní běžný účet územ.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samospr.celků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</w:t>
      </w:r>
    </w:p>
    <w:p w:rsidR="007B6330" w:rsidRDefault="007B6330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20 116 971,64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1 457 428,00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21 574 399,64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 místní správy                                                           </w:t>
      </w:r>
    </w:p>
    <w:p w:rsidR="007B6330" w:rsidRDefault="007B6330">
      <w:pPr>
        <w:widowControl w:val="0"/>
        <w:pBdr>
          <w:bottom w:val="single" w:sz="6" w:space="1" w:color="auto"/>
        </w:pBdr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32 363 971,64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2 817 500,00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35 181 471,64</w:t>
      </w:r>
    </w:p>
    <w:p w:rsidR="00BE2E25" w:rsidRDefault="00BE2E25">
      <w:pPr>
        <w:widowControl w:val="0"/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rozpočtu celkem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144 331 077,00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2 817 500,00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147 148 577,00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Důvodová zpráva k rozpočtovému opatření č. 4</w:t>
      </w:r>
    </w:p>
    <w:p w:rsidR="00826AF4" w:rsidRDefault="00826AF4" w:rsidP="00826AF4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  <w:sz w:val="18"/>
          <w:szCs w:val="18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Příjmy :</w:t>
      </w:r>
      <w:proofErr w:type="gramEnd"/>
    </w:p>
    <w:p w:rsidR="007B6330" w:rsidRPr="00826AF4" w:rsidRDefault="007B6330" w:rsidP="00826AF4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1)  náhrada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za pojistnou událost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>ad 2)  KB - IMMOBILIEN finanční příspěvek</w:t>
      </w:r>
      <w:r w:rsidR="00826AF4">
        <w:rPr>
          <w:rFonts w:ascii="Arial" w:hAnsi="Arial" w:cs="Arial"/>
          <w:color w:val="080000"/>
          <w:sz w:val="19"/>
          <w:szCs w:val="19"/>
        </w:rPr>
        <w:t xml:space="preserve"> – dle plánovací smlouvy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3)  náhrada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za pojistné plnění </w:t>
      </w:r>
      <w:r w:rsidR="00826AF4">
        <w:rPr>
          <w:rFonts w:ascii="Arial" w:hAnsi="Arial" w:cs="Arial"/>
          <w:color w:val="080000"/>
          <w:sz w:val="18"/>
          <w:szCs w:val="18"/>
        </w:rPr>
        <w:t>ČOV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4)  </w:t>
      </w:r>
      <w:proofErr w:type="spellStart"/>
      <w:r>
        <w:rPr>
          <w:rFonts w:ascii="Arial" w:hAnsi="Arial" w:cs="Arial"/>
          <w:color w:val="080000"/>
          <w:sz w:val="18"/>
          <w:szCs w:val="18"/>
        </w:rPr>
        <w:t>Art</w:t>
      </w:r>
      <w:proofErr w:type="spellEnd"/>
      <w:r>
        <w:rPr>
          <w:rFonts w:ascii="Arial" w:hAnsi="Arial" w:cs="Arial"/>
          <w:color w:val="080000"/>
          <w:sz w:val="18"/>
          <w:szCs w:val="18"/>
        </w:rPr>
        <w:t>&amp;</w:t>
      </w:r>
      <w:proofErr w:type="spellStart"/>
      <w:r>
        <w:rPr>
          <w:rFonts w:ascii="Arial" w:hAnsi="Arial" w:cs="Arial"/>
          <w:color w:val="080000"/>
          <w:sz w:val="18"/>
          <w:szCs w:val="18"/>
        </w:rPr>
        <w:t>Kri</w:t>
      </w:r>
      <w:proofErr w:type="spellEnd"/>
      <w:r>
        <w:rPr>
          <w:rFonts w:ascii="Arial" w:hAnsi="Arial" w:cs="Arial"/>
          <w:color w:val="080000"/>
          <w:sz w:val="18"/>
          <w:szCs w:val="18"/>
        </w:rPr>
        <w:t xml:space="preserve"> finanční příspěvek</w:t>
      </w:r>
      <w:r w:rsidR="00826AF4">
        <w:rPr>
          <w:rFonts w:ascii="Arial" w:hAnsi="Arial" w:cs="Arial"/>
          <w:color w:val="080000"/>
          <w:sz w:val="18"/>
          <w:szCs w:val="18"/>
        </w:rPr>
        <w:t xml:space="preserve"> – dle plánovací smlouvy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5)  složení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kauce </w:t>
      </w:r>
      <w:proofErr w:type="spellStart"/>
      <w:r>
        <w:rPr>
          <w:rFonts w:ascii="Arial" w:hAnsi="Arial" w:cs="Arial"/>
          <w:color w:val="080000"/>
          <w:sz w:val="18"/>
          <w:szCs w:val="18"/>
        </w:rPr>
        <w:t>Art</w:t>
      </w:r>
      <w:proofErr w:type="spellEnd"/>
      <w:r>
        <w:rPr>
          <w:rFonts w:ascii="Arial" w:hAnsi="Arial" w:cs="Arial"/>
          <w:color w:val="080000"/>
          <w:sz w:val="18"/>
          <w:szCs w:val="18"/>
        </w:rPr>
        <w:t>&amp;</w:t>
      </w:r>
      <w:proofErr w:type="spellStart"/>
      <w:r>
        <w:rPr>
          <w:rFonts w:ascii="Arial" w:hAnsi="Arial" w:cs="Arial"/>
          <w:color w:val="080000"/>
          <w:sz w:val="18"/>
          <w:szCs w:val="18"/>
        </w:rPr>
        <w:t>Kri</w:t>
      </w:r>
      <w:proofErr w:type="spellEnd"/>
      <w:r>
        <w:rPr>
          <w:rFonts w:ascii="Arial" w:hAnsi="Arial" w:cs="Arial"/>
          <w:color w:val="080000"/>
          <w:sz w:val="18"/>
          <w:szCs w:val="18"/>
        </w:rPr>
        <w:t xml:space="preserve"> </w:t>
      </w:r>
      <w:r w:rsidR="00826AF4">
        <w:rPr>
          <w:rFonts w:ascii="Arial" w:hAnsi="Arial" w:cs="Arial"/>
          <w:color w:val="080000"/>
          <w:sz w:val="18"/>
          <w:szCs w:val="18"/>
        </w:rPr>
        <w:t xml:space="preserve">– dle </w:t>
      </w:r>
      <w:r>
        <w:rPr>
          <w:rFonts w:ascii="Arial" w:hAnsi="Arial" w:cs="Arial"/>
          <w:color w:val="080000"/>
          <w:sz w:val="18"/>
          <w:szCs w:val="18"/>
        </w:rPr>
        <w:t>plánovací smlouva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 xml:space="preserve">ad 7)  </w:t>
      </w:r>
      <w:r w:rsidR="00826AF4">
        <w:rPr>
          <w:rFonts w:ascii="Arial" w:hAnsi="Arial" w:cs="Arial"/>
          <w:color w:val="080000"/>
          <w:sz w:val="18"/>
          <w:szCs w:val="18"/>
        </w:rPr>
        <w:t>F</w:t>
      </w:r>
      <w:r>
        <w:rPr>
          <w:rFonts w:ascii="Arial" w:hAnsi="Arial" w:cs="Arial"/>
          <w:color w:val="080000"/>
          <w:sz w:val="18"/>
          <w:szCs w:val="18"/>
        </w:rPr>
        <w:t>inanční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dar na ekologii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</w:p>
    <w:p w:rsidR="00826AF4" w:rsidRDefault="00826AF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Výdaje :</w:t>
      </w:r>
      <w:proofErr w:type="gramEnd"/>
    </w:p>
    <w:p w:rsidR="007B6330" w:rsidRPr="00826AF4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 xml:space="preserve">ad 9)  </w:t>
      </w:r>
      <w:r w:rsidR="00826AF4">
        <w:rPr>
          <w:rFonts w:ascii="Arial" w:hAnsi="Arial" w:cs="Arial"/>
          <w:color w:val="080000"/>
          <w:sz w:val="18"/>
          <w:szCs w:val="18"/>
        </w:rPr>
        <w:t xml:space="preserve"> </w:t>
      </w:r>
      <w:r>
        <w:rPr>
          <w:rFonts w:ascii="Arial" w:hAnsi="Arial" w:cs="Arial"/>
          <w:color w:val="080000"/>
          <w:sz w:val="18"/>
          <w:szCs w:val="18"/>
        </w:rPr>
        <w:t>opravy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místních komunikací</w:t>
      </w:r>
    </w:p>
    <w:p w:rsidR="007B6330" w:rsidRDefault="00826AF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10)  mj.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</w:t>
      </w:r>
      <w:r w:rsidR="007B6330">
        <w:rPr>
          <w:rFonts w:ascii="Arial" w:hAnsi="Arial" w:cs="Arial"/>
          <w:color w:val="080000"/>
          <w:sz w:val="18"/>
          <w:szCs w:val="18"/>
        </w:rPr>
        <w:t>oprava zábradlí ul. Pražská</w:t>
      </w:r>
    </w:p>
    <w:p w:rsidR="007B6330" w:rsidRPr="00826AF4" w:rsidRDefault="00826AF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  <w:lang w:val="en-US"/>
        </w:rPr>
      </w:pPr>
      <w:r>
        <w:rPr>
          <w:rFonts w:ascii="Arial" w:hAnsi="Arial" w:cs="Arial"/>
          <w:color w:val="080000"/>
          <w:sz w:val="19"/>
          <w:szCs w:val="19"/>
        </w:rPr>
        <w:t xml:space="preserve">ad </w:t>
      </w:r>
      <w:proofErr w:type="gramStart"/>
      <w:r>
        <w:rPr>
          <w:rFonts w:ascii="Arial" w:hAnsi="Arial" w:cs="Arial"/>
          <w:color w:val="080000"/>
          <w:sz w:val="19"/>
          <w:szCs w:val="19"/>
        </w:rPr>
        <w:t>11</w:t>
      </w:r>
      <w:r>
        <w:rPr>
          <w:rFonts w:ascii="Arial" w:hAnsi="Arial" w:cs="Arial"/>
          <w:color w:val="080000"/>
          <w:sz w:val="19"/>
          <w:szCs w:val="19"/>
          <w:lang w:val="en-US"/>
        </w:rPr>
        <w:t xml:space="preserve">)  </w:t>
      </w:r>
      <w:proofErr w:type="spellStart"/>
      <w:r>
        <w:rPr>
          <w:rFonts w:ascii="Arial" w:hAnsi="Arial" w:cs="Arial"/>
          <w:color w:val="080000"/>
          <w:sz w:val="19"/>
          <w:szCs w:val="19"/>
          <w:lang w:val="en-US"/>
        </w:rPr>
        <w:t>viz</w:t>
      </w:r>
      <w:proofErr w:type="spellEnd"/>
      <w:proofErr w:type="gramEnd"/>
      <w:r>
        <w:rPr>
          <w:rFonts w:ascii="Arial" w:hAnsi="Arial" w:cs="Arial"/>
          <w:color w:val="080000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080000"/>
          <w:sz w:val="19"/>
          <w:szCs w:val="19"/>
          <w:lang w:val="en-US"/>
        </w:rPr>
        <w:t>bod</w:t>
      </w:r>
      <w:proofErr w:type="spellEnd"/>
      <w:r>
        <w:rPr>
          <w:rFonts w:ascii="Arial" w:hAnsi="Arial" w:cs="Arial"/>
          <w:color w:val="080000"/>
          <w:sz w:val="19"/>
          <w:szCs w:val="19"/>
          <w:lang w:val="en-US"/>
        </w:rPr>
        <w:t xml:space="preserve"> 4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12)  oprava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zdi a napojení kotle CVA </w:t>
      </w:r>
    </w:p>
    <w:p w:rsidR="007B6330" w:rsidRDefault="00826AF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14)  výstavba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stání pro kontejnery na tříděný odpad ul.</w:t>
      </w:r>
      <w:r w:rsidR="007B6330">
        <w:rPr>
          <w:rFonts w:ascii="Arial" w:hAnsi="Arial" w:cs="Arial"/>
          <w:color w:val="080000"/>
          <w:sz w:val="18"/>
          <w:szCs w:val="18"/>
        </w:rPr>
        <w:t xml:space="preserve"> Okružní</w:t>
      </w:r>
    </w:p>
    <w:p w:rsidR="007B6330" w:rsidRPr="00826AF4" w:rsidRDefault="00826AF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  <w:lang w:val="en-US"/>
        </w:rPr>
      </w:pPr>
      <w:r>
        <w:rPr>
          <w:rFonts w:ascii="Arial" w:hAnsi="Arial" w:cs="Arial"/>
          <w:color w:val="080000"/>
          <w:sz w:val="19"/>
          <w:szCs w:val="19"/>
        </w:rPr>
        <w:t>ad 17 – 26</w:t>
      </w:r>
      <w:r>
        <w:rPr>
          <w:rFonts w:ascii="Arial" w:hAnsi="Arial" w:cs="Arial"/>
          <w:color w:val="080000"/>
          <w:sz w:val="19"/>
          <w:szCs w:val="19"/>
          <w:lang w:val="en-US"/>
        </w:rPr>
        <w:t xml:space="preserve">) </w:t>
      </w:r>
      <w:proofErr w:type="spellStart"/>
      <w:r>
        <w:rPr>
          <w:rFonts w:ascii="Arial" w:hAnsi="Arial" w:cs="Arial"/>
          <w:color w:val="080000"/>
          <w:sz w:val="19"/>
          <w:szCs w:val="19"/>
          <w:lang w:val="en-US"/>
        </w:rPr>
        <w:t>Volby</w:t>
      </w:r>
      <w:proofErr w:type="spellEnd"/>
      <w:r>
        <w:rPr>
          <w:rFonts w:ascii="Arial" w:hAnsi="Arial" w:cs="Arial"/>
          <w:color w:val="080000"/>
          <w:sz w:val="19"/>
          <w:szCs w:val="19"/>
          <w:lang w:val="en-US"/>
        </w:rPr>
        <w:t xml:space="preserve"> 2019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27)  internet</w:t>
      </w:r>
      <w:proofErr w:type="gramEnd"/>
      <w:r w:rsidR="00826AF4">
        <w:rPr>
          <w:rFonts w:ascii="Arial" w:hAnsi="Arial" w:cs="Arial"/>
          <w:color w:val="080000"/>
          <w:sz w:val="18"/>
          <w:szCs w:val="18"/>
        </w:rPr>
        <w:t xml:space="preserve"> – úpravy HW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29)  nákup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pozemků CIB</w:t>
      </w:r>
      <w:r w:rsidR="00826AF4">
        <w:rPr>
          <w:rFonts w:ascii="Arial" w:hAnsi="Arial" w:cs="Arial"/>
          <w:color w:val="080000"/>
          <w:sz w:val="18"/>
          <w:szCs w:val="18"/>
        </w:rPr>
        <w:t xml:space="preserve"> aj.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534" w:after="0" w:line="240" w:lineRule="auto"/>
        <w:rPr>
          <w:rFonts w:ascii="Arial" w:hAnsi="Arial" w:cs="Arial"/>
          <w:color w:val="080000"/>
        </w:rPr>
      </w:pPr>
      <w:r>
        <w:rPr>
          <w:rFonts w:ascii="Arial" w:hAnsi="Arial" w:cs="Arial"/>
          <w:color w:val="080000"/>
          <w:sz w:val="18"/>
          <w:szCs w:val="18"/>
        </w:rPr>
        <w:t xml:space="preserve">V souladu s ustanovením § 16 zákona č.250/2000 Sb., o rozpočtových pravidlech územních rozpočtů dojde k 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rozpočtovému opatření v případě změn rozpočtových prostředků na závazných ukazatelích (např. změna objemu nebo </w:t>
      </w:r>
    </w:p>
    <w:p w:rsidR="007B6330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>přesuny mezi ukazateli).</w:t>
      </w: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591EE9" w:rsidRDefault="00591E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tbl>
      <w:tblPr>
        <w:tblW w:w="1019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38"/>
        <w:gridCol w:w="1182"/>
        <w:gridCol w:w="6129"/>
        <w:gridCol w:w="1135"/>
        <w:gridCol w:w="1107"/>
      </w:tblGrid>
      <w:tr w:rsidR="00591EE9" w:rsidRPr="00591EE9" w:rsidTr="00591EE9">
        <w:trPr>
          <w:trHeight w:val="264"/>
        </w:trPr>
        <w:tc>
          <w:tcPr>
            <w:tcW w:w="90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                   Informace k návrhu rozpočtu obce Velké Přílepy pro rok 2019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7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1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Rozpočet obce byl schválen usnesením zastupitelstva č. </w:t>
            </w:r>
            <w:r w:rsidRPr="00591E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156/2018 </w:t>
            </w:r>
            <w:r w:rsidRPr="00591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ze dne </w:t>
            </w:r>
            <w:proofErr w:type="gramStart"/>
            <w:r w:rsidRPr="00591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13.12.2018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1EE9" w:rsidRPr="00591EE9" w:rsidTr="00591EE9">
        <w:trPr>
          <w:trHeight w:val="440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91EE9">
              <w:rPr>
                <w:rFonts w:ascii="Arial CE" w:eastAsia="Times New Roman" w:hAnsi="Arial CE" w:cs="Arial CE"/>
                <w:sz w:val="16"/>
                <w:szCs w:val="16"/>
              </w:rPr>
              <w:t xml:space="preserve">V seznamu jsou uvedeny plánované výdaje na investiční akce, které jsou součástí navrhovaného rozpočtu obce Velké Přílepy pro rok 2019 a Plán investic a obnovy vodovodů a </w:t>
            </w:r>
            <w:proofErr w:type="spellStart"/>
            <w:r w:rsidRPr="00591EE9">
              <w:rPr>
                <w:rFonts w:ascii="Arial CE" w:eastAsia="Times New Roman" w:hAnsi="Arial CE" w:cs="Arial CE"/>
                <w:sz w:val="16"/>
                <w:szCs w:val="16"/>
              </w:rPr>
              <w:t>kanlizací</w:t>
            </w:r>
            <w:proofErr w:type="spellEnd"/>
            <w:r w:rsidRPr="00591EE9">
              <w:rPr>
                <w:rFonts w:ascii="Arial CE" w:eastAsia="Times New Roman" w:hAnsi="Arial CE" w:cs="Arial CE"/>
                <w:sz w:val="16"/>
                <w:szCs w:val="16"/>
              </w:rPr>
              <w:t xml:space="preserve"> obce Velké Přílepy pro rok 2019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1EE9" w:rsidRPr="00591EE9" w:rsidTr="00591EE9">
        <w:trPr>
          <w:trHeight w:val="1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1EE9" w:rsidRPr="00591EE9" w:rsidTr="00591EE9">
        <w:trPr>
          <w:trHeight w:val="264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§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položka</w:t>
            </w:r>
          </w:p>
        </w:tc>
        <w:tc>
          <w:tcPr>
            <w:tcW w:w="6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Popis výdaje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v tis. Kč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pův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5166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Spojovací ZVA, ul. Nová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5169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ul. Ke Křížku </w:t>
            </w:r>
            <w:r w:rsidRPr="00591EE9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gramStart"/>
            <w:r w:rsidRPr="00591EE9">
              <w:rPr>
                <w:rFonts w:ascii="Calibri" w:eastAsia="Times New Roman" w:hAnsi="Calibri" w:cs="Calibri"/>
                <w:color w:val="000000"/>
              </w:rPr>
              <w:t>PD 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5171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Opravy místních a účelových komunikací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5169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Studie zákazu tranzitní dopravy v obci nad 12t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ul. Nová - </w:t>
            </w:r>
            <w:proofErr w:type="spellStart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povch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4 200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5166, 6130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ul.Podmoráňská</w:t>
            </w:r>
            <w:proofErr w:type="spellEnd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91EE9">
              <w:rPr>
                <w:rFonts w:ascii="Calibri" w:eastAsia="Times New Roman" w:hAnsi="Calibri" w:cs="Calibri"/>
                <w:color w:val="000000"/>
              </w:rPr>
              <w:t xml:space="preserve">( PD, </w:t>
            </w:r>
            <w:proofErr w:type="gramStart"/>
            <w:r w:rsidRPr="00591EE9">
              <w:rPr>
                <w:rFonts w:ascii="Calibri" w:eastAsia="Times New Roman" w:hAnsi="Calibri" w:cs="Calibri"/>
                <w:color w:val="000000"/>
              </w:rPr>
              <w:t>pozemky 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Chodník v ul. Okružní</w:t>
            </w:r>
            <w:r w:rsidRPr="00591EE9">
              <w:rPr>
                <w:rFonts w:ascii="Calibri" w:eastAsia="Times New Roman" w:hAnsi="Calibri" w:cs="Calibri"/>
                <w:color w:val="000000"/>
              </w:rPr>
              <w:t xml:space="preserve"> ( úsek BUS-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ul.</w:t>
            </w:r>
            <w:proofErr w:type="gramStart"/>
            <w:r w:rsidRPr="00591EE9">
              <w:rPr>
                <w:rFonts w:ascii="Calibri" w:eastAsia="Times New Roman" w:hAnsi="Calibri" w:cs="Calibri"/>
                <w:color w:val="000000"/>
              </w:rPr>
              <w:t>Dvořákova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Opravy místních a účelových komunikací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Zpevnění cesty podél fotbalového hřiště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Bezpečnostní opatření Kladenská </w:t>
            </w:r>
            <w:r w:rsidRPr="00591EE9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gramStart"/>
            <w:r w:rsidRPr="00591EE9">
              <w:rPr>
                <w:rFonts w:ascii="Calibri" w:eastAsia="Times New Roman" w:hAnsi="Calibri" w:cs="Calibri"/>
                <w:color w:val="000000"/>
              </w:rPr>
              <w:t>PD 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280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5139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Studie bezpečnosti dopravy v obci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91EE9">
              <w:rPr>
                <w:rFonts w:ascii="Calibri" w:eastAsia="Times New Roman" w:hAnsi="Calibri" w:cs="Calibri"/>
              </w:rPr>
              <w:t>2223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Retardery</w:t>
            </w:r>
            <w:proofErr w:type="spellEnd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ul. </w:t>
            </w:r>
            <w:proofErr w:type="spellStart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B.Němcové</w:t>
            </w:r>
            <w:proofErr w:type="spellEnd"/>
            <w:proofErr w:type="gramEnd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4x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5166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Vodovodní řad od VDJ k ATS </w:t>
            </w:r>
            <w:r w:rsidRPr="00591EE9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ŽoD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ul. Nová - vodovod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2 600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- Výměna vodoměrů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ATS fot. Hřiště</w:t>
            </w:r>
            <w:r w:rsidRPr="00591EE9">
              <w:rPr>
                <w:rFonts w:ascii="Calibri" w:eastAsia="Times New Roman" w:hAnsi="Calibri" w:cs="Calibri"/>
                <w:color w:val="000000"/>
              </w:rPr>
              <w:t xml:space="preserve"> (PD)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- Posílení vodovodu VDJ-ATS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4 300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Rozšíření VDJ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(PD)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5169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Passport</w:t>
            </w:r>
            <w:proofErr w:type="spellEnd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dešťové kanalizace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5171,6121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ČOV rozšíření technologie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1 000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ul. Nová - kanalizace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3 500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2321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Plán Investic a obnovy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VaK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Oprava kanalizačních vpustí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5331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Neinvestiční příspěvek MŠ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2 150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5331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Neinvestiční příspěvek ZŠ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3 700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5137,6121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Pražská 130B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39 000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Tělocvična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(PD)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3314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Opravy v knihovně, kotel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3319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Baterie UPS CVA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65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3119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6122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Klima UPS CVA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60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3326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Oprava kaple Panny Marie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3399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5192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Grantový program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5137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Herní prvky na hřiště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Sportovní hřiště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(PD)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3631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Lampy VO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(rozšíření)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3635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Územní plán + studie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3725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Úprava sběrného místa pro tříděný odpad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(ul. Okružní)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3725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Nové sběrné místo pro tříděný odpad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Start"/>
            <w:r w:rsidRPr="00591EE9">
              <w:rPr>
                <w:rFonts w:ascii="Calibri" w:eastAsia="Times New Roman" w:hAnsi="Calibri" w:cs="Calibri"/>
                <w:color w:val="000000"/>
              </w:rPr>
              <w:t xml:space="preserve">ul. 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E.Destinové</w:t>
            </w:r>
            <w:proofErr w:type="spellEnd"/>
            <w:proofErr w:type="gramEnd"/>
            <w:r w:rsidRPr="00591EE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3745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5166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Oprava vodní nádrže</w:t>
            </w:r>
            <w:r w:rsidRPr="00591EE9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591EE9">
              <w:rPr>
                <w:rFonts w:ascii="Calibri" w:eastAsia="Times New Roman" w:hAnsi="Calibri" w:cs="Calibri"/>
                <w:color w:val="000000"/>
              </w:rPr>
              <w:t>ŽoD</w:t>
            </w:r>
            <w:proofErr w:type="spellEnd"/>
            <w:r w:rsidRPr="00591EE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3745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Zahrádky naproti </w:t>
            </w:r>
            <w:proofErr w:type="spellStart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Korychům</w:t>
            </w:r>
            <w:proofErr w:type="spellEnd"/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(PD)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3745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Lesopark </w:t>
            </w:r>
            <w:r w:rsidRPr="00591EE9">
              <w:rPr>
                <w:rFonts w:ascii="Calibri" w:eastAsia="Times New Roman" w:hAnsi="Calibri" w:cs="Calibri"/>
                <w:color w:val="000000"/>
              </w:rPr>
              <w:t>(PD)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3745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6122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Traktůrek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782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5137,5171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Přestavba OÚ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5222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Grantový program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25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Pozemky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1 350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591EE9" w:rsidRPr="00591EE9" w:rsidTr="00591EE9">
        <w:trPr>
          <w:trHeight w:val="26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6122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1EE9">
              <w:rPr>
                <w:rFonts w:ascii="Calibri" w:eastAsia="Times New Roman" w:hAnsi="Calibri" w:cs="Calibri"/>
                <w:b/>
                <w:bCs/>
                <w:color w:val="000000"/>
              </w:rPr>
              <w:t>Nový PC Server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60  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1EE9" w:rsidRPr="00591EE9" w:rsidTr="00591EE9">
        <w:trPr>
          <w:trHeight w:val="7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1EE9" w:rsidRPr="00591EE9" w:rsidTr="00591EE9">
        <w:trPr>
          <w:trHeight w:val="252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1EE9">
              <w:rPr>
                <w:rFonts w:ascii="Calibri" w:eastAsia="Times New Roman" w:hAnsi="Calibri" w:cs="Calibri"/>
                <w:color w:val="000000"/>
              </w:rPr>
              <w:t xml:space="preserve">Poslední </w:t>
            </w:r>
            <w:proofErr w:type="gramStart"/>
            <w:r w:rsidRPr="00591EE9">
              <w:rPr>
                <w:rFonts w:ascii="Calibri" w:eastAsia="Times New Roman" w:hAnsi="Calibri" w:cs="Calibri"/>
                <w:color w:val="000000"/>
              </w:rPr>
              <w:t>změna :</w:t>
            </w:r>
            <w:proofErr w:type="gramEnd"/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91EE9">
              <w:rPr>
                <w:rFonts w:ascii="Calibri" w:eastAsia="Times New Roman" w:hAnsi="Calibri" w:cs="Calibri"/>
                <w:color w:val="000000"/>
              </w:rPr>
              <w:t>12.04.2019</w:t>
            </w:r>
            <w:proofErr w:type="gramEnd"/>
            <w:r w:rsidRPr="00591EE9">
              <w:rPr>
                <w:rFonts w:ascii="Calibri" w:eastAsia="Times New Roman" w:hAnsi="Calibri" w:cs="Calibri"/>
                <w:color w:val="000000"/>
              </w:rPr>
              <w:t>, RO č. 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9" w:rsidRPr="00591EE9" w:rsidRDefault="00591EE9" w:rsidP="0059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534C3" w:rsidRDefault="007B6330">
      <w:pPr>
        <w:widowControl w:val="0"/>
        <w:tabs>
          <w:tab w:val="left" w:pos="90"/>
        </w:tabs>
        <w:autoSpaceDE w:val="0"/>
        <w:autoSpaceDN w:val="0"/>
        <w:adjustRightInd w:val="0"/>
        <w:spacing w:before="61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Zpracoval: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J.Doubková</w:t>
      </w:r>
      <w:proofErr w:type="spellEnd"/>
      <w:proofErr w:type="gramEnd"/>
      <w:r w:rsidR="00826AF4">
        <w:rPr>
          <w:rFonts w:ascii="Arial" w:hAnsi="Arial" w:cs="Arial"/>
          <w:color w:val="000000"/>
          <w:sz w:val="18"/>
          <w:szCs w:val="18"/>
        </w:rPr>
        <w:t>,</w:t>
      </w:r>
      <w:proofErr w:type="spellStart"/>
      <w:r w:rsidR="00826AF4">
        <w:rPr>
          <w:rFonts w:ascii="Arial" w:hAnsi="Arial" w:cs="Arial"/>
          <w:color w:val="000000"/>
          <w:sz w:val="18"/>
          <w:szCs w:val="18"/>
        </w:rPr>
        <w:t>T.Hošek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 dne: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12.4.2019</w:t>
      </w:r>
      <w:proofErr w:type="gramEnd"/>
    </w:p>
    <w:sectPr w:rsidR="005534C3" w:rsidSect="00931643">
      <w:pgSz w:w="11904" w:h="16834" w:code="9"/>
      <w:pgMar w:top="567" w:right="567" w:bottom="567" w:left="96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56D6"/>
    <w:rsid w:val="00040091"/>
    <w:rsid w:val="005534C3"/>
    <w:rsid w:val="00591EE9"/>
    <w:rsid w:val="006556D6"/>
    <w:rsid w:val="007B6330"/>
    <w:rsid w:val="00826AF4"/>
    <w:rsid w:val="00931643"/>
    <w:rsid w:val="00B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643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Hošek</dc:creator>
  <cp:lastModifiedBy>Tomáš Hošek</cp:lastModifiedBy>
  <cp:revision>2</cp:revision>
  <dcterms:created xsi:type="dcterms:W3CDTF">2019-04-29T08:24:00Z</dcterms:created>
  <dcterms:modified xsi:type="dcterms:W3CDTF">2019-04-29T08:24:00Z</dcterms:modified>
</cp:coreProperties>
</file>